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67" w:rsidRPr="00483FE3" w:rsidRDefault="00544867" w:rsidP="005E18A8">
      <w:pPr>
        <w:shd w:val="clear" w:color="auto" w:fill="FFFFFF"/>
        <w:spacing w:after="255" w:line="300" w:lineRule="atLeast"/>
        <w:jc w:val="both"/>
        <w:outlineLvl w:val="1"/>
        <w:rPr>
          <w:rFonts w:ascii="Times New Roman" w:eastAsia="Times New Roman" w:hAnsi="Times New Roman" w:cs="Times New Roman"/>
          <w:b/>
          <w:bCs/>
          <w:sz w:val="28"/>
          <w:szCs w:val="28"/>
        </w:rPr>
      </w:pPr>
      <w:r>
        <w:rPr>
          <w:rFonts w:ascii="Calibri" w:hAnsi="Calibri" w:cs="Calibri"/>
          <w:sz w:val="24"/>
          <w:szCs w:val="24"/>
        </w:rPr>
        <w:t xml:space="preserve"> </w:t>
      </w:r>
      <w:r w:rsidR="00483FE3" w:rsidRPr="00483FE3">
        <w:rPr>
          <w:rFonts w:ascii="Times New Roman" w:hAnsi="Times New Roman" w:cs="Times New Roman"/>
          <w:b/>
          <w:sz w:val="28"/>
          <w:szCs w:val="28"/>
        </w:rPr>
        <w:t>Извлечение  из п</w:t>
      </w:r>
      <w:r w:rsidRPr="00483FE3">
        <w:rPr>
          <w:rFonts w:ascii="Times New Roman" w:hAnsi="Times New Roman" w:cs="Times New Roman"/>
          <w:b/>
          <w:sz w:val="28"/>
          <w:szCs w:val="28"/>
        </w:rPr>
        <w:t>риказ</w:t>
      </w:r>
      <w:r w:rsidR="00483FE3" w:rsidRPr="00483FE3">
        <w:rPr>
          <w:rFonts w:ascii="Times New Roman" w:hAnsi="Times New Roman" w:cs="Times New Roman"/>
          <w:b/>
          <w:sz w:val="28"/>
          <w:szCs w:val="28"/>
        </w:rPr>
        <w:t>а</w:t>
      </w:r>
      <w:r w:rsidRPr="00483FE3">
        <w:rPr>
          <w:rFonts w:ascii="Times New Roman" w:hAnsi="Times New Roman" w:cs="Times New Roman"/>
          <w:b/>
          <w:sz w:val="28"/>
          <w:szCs w:val="28"/>
        </w:rPr>
        <w:t xml:space="preserve"> </w:t>
      </w:r>
      <w:r w:rsidRPr="00483FE3">
        <w:rPr>
          <w:rFonts w:ascii="Times New Roman" w:eastAsia="Times New Roman" w:hAnsi="Times New Roman" w:cs="Times New Roman"/>
          <w:b/>
          <w:bCs/>
          <w:sz w:val="28"/>
          <w:szCs w:val="28"/>
        </w:rPr>
        <w:t xml:space="preserve">Министерства сельского хозяйства РФ </w:t>
      </w:r>
      <w:r w:rsidRPr="00483FE3">
        <w:rPr>
          <w:rFonts w:ascii="Times New Roman" w:hAnsi="Times New Roman" w:cs="Times New Roman"/>
          <w:b/>
          <w:sz w:val="28"/>
          <w:szCs w:val="28"/>
        </w:rPr>
        <w:t xml:space="preserve">от </w:t>
      </w:r>
      <w:r w:rsidR="005E18A8" w:rsidRPr="005E18A8">
        <w:rPr>
          <w:rFonts w:ascii="Times New Roman" w:hAnsi="Times New Roman" w:cs="Times New Roman"/>
          <w:b/>
          <w:sz w:val="28"/>
          <w:szCs w:val="28"/>
        </w:rPr>
        <w:t xml:space="preserve">           </w:t>
      </w:r>
      <w:r w:rsidRPr="00483FE3">
        <w:rPr>
          <w:rFonts w:ascii="Times New Roman" w:hAnsi="Times New Roman" w:cs="Times New Roman"/>
          <w:b/>
          <w:sz w:val="28"/>
          <w:szCs w:val="28"/>
        </w:rPr>
        <w:t xml:space="preserve">6 мая 2022 г. N 285 </w:t>
      </w:r>
      <w:r w:rsidRPr="00483FE3">
        <w:rPr>
          <w:rFonts w:ascii="Times New Roman" w:eastAsia="Times New Roman" w:hAnsi="Times New Roman" w:cs="Times New Roman"/>
          <w:b/>
          <w:bCs/>
          <w:sz w:val="28"/>
          <w:szCs w:val="28"/>
        </w:rPr>
        <w:t xml:space="preserve">"Об утверждении правил рыболовства для Дальневосточного </w:t>
      </w:r>
      <w:proofErr w:type="spellStart"/>
      <w:r w:rsidRPr="00483FE3">
        <w:rPr>
          <w:rFonts w:ascii="Times New Roman" w:eastAsia="Times New Roman" w:hAnsi="Times New Roman" w:cs="Times New Roman"/>
          <w:b/>
          <w:bCs/>
          <w:sz w:val="28"/>
          <w:szCs w:val="28"/>
        </w:rPr>
        <w:t>рыбохозяйственного</w:t>
      </w:r>
      <w:proofErr w:type="spellEnd"/>
      <w:r w:rsidRPr="00483FE3">
        <w:rPr>
          <w:rFonts w:ascii="Times New Roman" w:eastAsia="Times New Roman" w:hAnsi="Times New Roman" w:cs="Times New Roman"/>
          <w:b/>
          <w:bCs/>
          <w:sz w:val="28"/>
          <w:szCs w:val="28"/>
        </w:rPr>
        <w:t xml:space="preserve"> бассейна" (с изменениями и дополнениями)</w:t>
      </w:r>
    </w:p>
    <w:p w:rsidR="000E1380" w:rsidRPr="000E1380" w:rsidRDefault="000E1380" w:rsidP="000E1380">
      <w:pPr>
        <w:autoSpaceDE w:val="0"/>
        <w:autoSpaceDN w:val="0"/>
        <w:adjustRightInd w:val="0"/>
        <w:spacing w:after="0" w:line="240" w:lineRule="auto"/>
        <w:jc w:val="center"/>
        <w:outlineLvl w:val="0"/>
        <w:rPr>
          <w:rFonts w:ascii="Calibri" w:hAnsi="Calibri" w:cs="Calibri"/>
          <w:b/>
          <w:bCs/>
        </w:rPr>
      </w:pPr>
      <w:r w:rsidRPr="000E1380">
        <w:rPr>
          <w:rFonts w:ascii="Calibri" w:hAnsi="Calibri" w:cs="Calibri"/>
          <w:b/>
          <w:bCs/>
        </w:rPr>
        <w:t>III. Добыча (вылов) водных биоресурсов в целях</w:t>
      </w:r>
    </w:p>
    <w:p w:rsidR="000E1380" w:rsidRPr="00544867" w:rsidRDefault="000E1380" w:rsidP="00544867">
      <w:pPr>
        <w:autoSpaceDE w:val="0"/>
        <w:autoSpaceDN w:val="0"/>
        <w:adjustRightInd w:val="0"/>
        <w:spacing w:after="0" w:line="240" w:lineRule="auto"/>
        <w:jc w:val="center"/>
        <w:rPr>
          <w:rFonts w:ascii="Calibri" w:hAnsi="Calibri" w:cs="Calibri"/>
          <w:b/>
          <w:bCs/>
        </w:rPr>
      </w:pPr>
      <w:r w:rsidRPr="000E1380">
        <w:rPr>
          <w:rFonts w:ascii="Calibri" w:hAnsi="Calibri" w:cs="Calibri"/>
          <w:b/>
          <w:bCs/>
        </w:rPr>
        <w:t>любительского рыболовства</w:t>
      </w: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III.I. Требования к сохранению водных биоресурсов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 xml:space="preserve">48. </w:t>
      </w:r>
      <w:proofErr w:type="gramStart"/>
      <w:r w:rsidRPr="000E1380">
        <w:rPr>
          <w:rFonts w:ascii="Calibri" w:hAnsi="Calibri" w:cs="Calibri"/>
        </w:rPr>
        <w:t xml:space="preserve">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r:id="rId4" w:history="1">
        <w:r w:rsidRPr="005E18A8">
          <w:rPr>
            <w:rFonts w:ascii="Calibri" w:hAnsi="Calibri" w:cs="Calibri"/>
          </w:rPr>
          <w:t>законом</w:t>
        </w:r>
      </w:hyperlink>
      <w:r w:rsidRPr="000E1380">
        <w:rPr>
          <w:rFonts w:ascii="Calibri" w:hAnsi="Calibri" w:cs="Calibri"/>
        </w:rP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Гражданам запрещается осуществлять любительское рыболовство: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Гражданам запрещается применение сетных орудий добычи (вылова) водных биоресурсов в целях любительского рыболовства на рыбоводных участках.</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При осуществлении любительского рыболовства с применением сетных орудий добычи (вылова) гражданам запрещается: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нахождение на водных объектах, в </w:t>
      </w:r>
      <w:proofErr w:type="spellStart"/>
      <w:r w:rsidRPr="000E1380">
        <w:rPr>
          <w:rFonts w:ascii="Calibri" w:hAnsi="Calibri" w:cs="Calibri"/>
        </w:rPr>
        <w:t>водоохранной</w:t>
      </w:r>
      <w:proofErr w:type="spellEnd"/>
      <w:r w:rsidRPr="000E1380">
        <w:rPr>
          <w:rFonts w:ascii="Calibri" w:hAnsi="Calibri" w:cs="Calibri"/>
        </w:rPr>
        <w:t xml:space="preserve">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r:id="rId5" w:history="1">
        <w:r w:rsidRPr="005E18A8">
          <w:rPr>
            <w:rFonts w:ascii="Calibri" w:hAnsi="Calibri" w:cs="Calibri"/>
          </w:rPr>
          <w:t>Правилами</w:t>
        </w:r>
      </w:hyperlink>
      <w:r w:rsidRPr="000E1380">
        <w:rPr>
          <w:rFonts w:ascii="Calibri" w:hAnsi="Calibri" w:cs="Calibri"/>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6" w:history="1">
        <w:r w:rsidRPr="005E18A8">
          <w:rPr>
            <w:rFonts w:ascii="Calibri" w:hAnsi="Calibri" w:cs="Calibri"/>
          </w:rPr>
          <w:t>Правилами</w:t>
        </w:r>
      </w:hyperlink>
      <w:r w:rsidRPr="000E1380">
        <w:rPr>
          <w:rFonts w:ascii="Calibri" w:hAnsi="Calibri" w:cs="Calibri"/>
        </w:rPr>
        <w:t xml:space="preserve"> обязательной поштучной маркировки сетных орудий добычи (вылова) водных биологических</w:t>
      </w:r>
      <w:proofErr w:type="gramEnd"/>
      <w:r w:rsidRPr="000E1380">
        <w:rPr>
          <w:rFonts w:ascii="Calibri" w:hAnsi="Calibri" w:cs="Calibri"/>
        </w:rPr>
        <w:t xml:space="preserve">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нахождение на водных объектах, в </w:t>
      </w:r>
      <w:proofErr w:type="spellStart"/>
      <w:r w:rsidRPr="000E1380">
        <w:rPr>
          <w:rFonts w:ascii="Calibri" w:hAnsi="Calibri" w:cs="Calibri"/>
        </w:rPr>
        <w:t>водоохранной</w:t>
      </w:r>
      <w:proofErr w:type="spellEnd"/>
      <w:r w:rsidRPr="000E1380">
        <w:rPr>
          <w:rFonts w:ascii="Calibri" w:hAnsi="Calibri" w:cs="Calibri"/>
        </w:rPr>
        <w:t xml:space="preserve">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нахождение на водных объектах, в </w:t>
      </w:r>
      <w:proofErr w:type="spellStart"/>
      <w:r w:rsidRPr="000E1380">
        <w:rPr>
          <w:rFonts w:ascii="Calibri" w:hAnsi="Calibri" w:cs="Calibri"/>
        </w:rPr>
        <w:t>водоохранной</w:t>
      </w:r>
      <w:proofErr w:type="spellEnd"/>
      <w:r w:rsidRPr="000E1380">
        <w:rPr>
          <w:rFonts w:ascii="Calibri" w:hAnsi="Calibri" w:cs="Calibri"/>
        </w:rPr>
        <w:t xml:space="preserve">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r:id="rId7" w:history="1">
        <w:r w:rsidRPr="005E18A8">
          <w:rPr>
            <w:rFonts w:ascii="Calibri" w:hAnsi="Calibri" w:cs="Calibri"/>
          </w:rPr>
          <w:t>Правилами</w:t>
        </w:r>
      </w:hyperlink>
      <w:r w:rsidRPr="000E1380">
        <w:rPr>
          <w:rFonts w:ascii="Calibri" w:hAnsi="Calibri" w:cs="Calibri"/>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8" w:history="1">
        <w:r w:rsidRPr="005E18A8">
          <w:rPr>
            <w:rFonts w:ascii="Calibri" w:hAnsi="Calibri" w:cs="Calibri"/>
          </w:rPr>
          <w:t>Правилами</w:t>
        </w:r>
      </w:hyperlink>
      <w:r w:rsidRPr="000E1380">
        <w:rPr>
          <w:rFonts w:ascii="Calibri" w:hAnsi="Calibri" w:cs="Calibri"/>
        </w:rPr>
        <w:t xml:space="preserve"> обязательной поштучной маркировки сетных орудий добычи (вылова) водных биологических ресурсов, утвержденными</w:t>
      </w:r>
      <w:proofErr w:type="gramEnd"/>
      <w:r w:rsidRPr="000E1380">
        <w:rPr>
          <w:rFonts w:ascii="Calibri" w:hAnsi="Calibri" w:cs="Calibri"/>
        </w:rPr>
        <w:t xml:space="preserve"> постановлением Правительства Российской Федерации от 21 ноября 2019 г. N 1482, если их </w:t>
      </w:r>
      <w:r w:rsidRPr="000E1380">
        <w:rPr>
          <w:rFonts w:ascii="Calibri" w:hAnsi="Calibri" w:cs="Calibri"/>
        </w:rPr>
        <w:lastRenderedPageBreak/>
        <w:t>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нахождение на водных объектах, в </w:t>
      </w:r>
      <w:proofErr w:type="spellStart"/>
      <w:r w:rsidRPr="000E1380">
        <w:rPr>
          <w:rFonts w:ascii="Calibri" w:hAnsi="Calibri" w:cs="Calibri"/>
        </w:rPr>
        <w:t>водоохранной</w:t>
      </w:r>
      <w:proofErr w:type="spellEnd"/>
      <w:r w:rsidRPr="000E1380">
        <w:rPr>
          <w:rFonts w:ascii="Calibri" w:hAnsi="Calibri" w:cs="Calibri"/>
        </w:rPr>
        <w:t xml:space="preserve">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применять жаберные сети без документа, удостоверяющего личность лица, осуществляющего их применение;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оставлять установленные на водном объекте жаберные сети без контроля лица, осуществляющего их применение.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рыболовным участком (дата, время и подпись пользователя рыболовным участком).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договор пользования рыболовным участком, разрешение на добычу (вылов) водных биоресурсов, промысловый журнал.</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51. При организации любительского рыболовства на основании договора пользования рыболовным участком пользователи (за исключением граждан) должны: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произвести выдачу гражданам путевок в пределах выделенных пользователям объемов или квот добычи (вылова) водных биоресурсов;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осуществлять раздельный учет улова водных биоресурсов по видам водных биоресурсов, указывать районы (места) добычи (вылова) водных биоресурсов, виды водных биоресурсов и объемы их добычи (вылова) в промысловом журнале;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r:id="rId9" w:history="1">
        <w:r w:rsidRPr="005E18A8">
          <w:rPr>
            <w:rFonts w:ascii="Calibri" w:hAnsi="Calibri" w:cs="Calibri"/>
          </w:rPr>
          <w:t>Порядком</w:t>
        </w:r>
      </w:hyperlink>
      <w:r w:rsidRPr="000E1380">
        <w:rPr>
          <w:rFonts w:ascii="Calibri" w:hAnsi="Calibri" w:cs="Calibri"/>
        </w:rPr>
        <w:t xml:space="preserve"> деятельности комиссии по регулированию добычи (вылова) анадромных видов рыб, утвержденным приказом Минсельхоза России от 8 апреля 2013 г. N 170 &lt;19&gt;;</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г) представлять в территориальные органы Росрыболовства сведения о добыче (вылове):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водных биоресурсов (за исключением анадромных видов рыб, добыча (вылов) которых регулируется </w:t>
      </w:r>
      <w:hyperlink r:id="rId10" w:history="1">
        <w:r w:rsidRPr="005E18A8">
          <w:rPr>
            <w:rFonts w:ascii="Calibri" w:hAnsi="Calibri" w:cs="Calibri"/>
          </w:rPr>
          <w:t>статьей 29.1</w:t>
        </w:r>
      </w:hyperlink>
      <w:r w:rsidRPr="005E18A8">
        <w:rPr>
          <w:rFonts w:ascii="Calibri" w:hAnsi="Calibri" w:cs="Calibri"/>
        </w:rPr>
        <w:t xml:space="preserve"> </w:t>
      </w:r>
      <w:r w:rsidRPr="000E1380">
        <w:rPr>
          <w:rFonts w:ascii="Calibri" w:hAnsi="Calibri" w:cs="Calibri"/>
        </w:rPr>
        <w:t>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w:t>
      </w:r>
      <w:proofErr w:type="gramEnd"/>
      <w:r w:rsidRPr="000E1380">
        <w:rPr>
          <w:rFonts w:ascii="Calibri" w:hAnsi="Calibri" w:cs="Calibri"/>
        </w:rPr>
        <w:t xml:space="preserve"> в отчетный период, не позднее 18-го и 3-го числа каждого месяца по состоянию на 15-е и последнее число месяца;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анадромных видов рыб, добыча (вылов) которых регулируется </w:t>
      </w:r>
      <w:hyperlink r:id="rId11" w:history="1">
        <w:r w:rsidRPr="005E18A8">
          <w:rPr>
            <w:rFonts w:ascii="Calibri" w:hAnsi="Calibri" w:cs="Calibri"/>
          </w:rPr>
          <w:t>статьей 29.1</w:t>
        </w:r>
      </w:hyperlink>
      <w:r w:rsidRPr="000E1380">
        <w:rPr>
          <w:rFonts w:ascii="Calibri" w:hAnsi="Calibri" w:cs="Calibri"/>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месяца не позднее суток</w:t>
      </w:r>
      <w:proofErr w:type="gramEnd"/>
      <w:r w:rsidRPr="000E1380">
        <w:rPr>
          <w:rFonts w:ascii="Calibri" w:hAnsi="Calibri" w:cs="Calibri"/>
        </w:rPr>
        <w:t xml:space="preserve">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заверять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записи в путевку и промысловый журнал, с подведением ежесуточного итога.</w:t>
      </w:r>
    </w:p>
    <w:p w:rsidR="000E1380" w:rsidRPr="007B2015" w:rsidRDefault="000E1380" w:rsidP="000E1380">
      <w:pPr>
        <w:autoSpaceDE w:val="0"/>
        <w:autoSpaceDN w:val="0"/>
        <w:adjustRightInd w:val="0"/>
        <w:spacing w:before="220" w:after="0" w:line="240" w:lineRule="auto"/>
        <w:ind w:firstLine="540"/>
        <w:jc w:val="both"/>
        <w:rPr>
          <w:rFonts w:ascii="Calibri" w:hAnsi="Calibri" w:cs="Calibri"/>
          <w:color w:val="FF0000"/>
        </w:rPr>
      </w:pPr>
      <w:r w:rsidRPr="000E1380">
        <w:rPr>
          <w:rFonts w:ascii="Calibri" w:hAnsi="Calibri" w:cs="Calibri"/>
        </w:rPr>
        <w:t xml:space="preserve">52. Пользователям рыболовными участками, предоставленными для организации любительского рыболовства, а также гражданам </w:t>
      </w:r>
      <w:r w:rsidRPr="005E18A8">
        <w:rPr>
          <w:rFonts w:ascii="Calibri" w:hAnsi="Calibri" w:cs="Calibri"/>
          <w:color w:val="FF0000"/>
        </w:rPr>
        <w:t>запрещается: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52.1. Осуществлять любительское рыболовство: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в запретные сроки и в закрытых для добычи (вылова) районах (местах);</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proofErr w:type="gramStart"/>
      <w:r w:rsidRPr="000E1380">
        <w:rPr>
          <w:rFonts w:ascii="Calibri" w:hAnsi="Calibri" w:cs="Calibri"/>
        </w:rPr>
        <w:t>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законодательством Российской Федерации</w:t>
      </w:r>
      <w:proofErr w:type="gramEnd"/>
      <w:r w:rsidRPr="000E1380">
        <w:rPr>
          <w:rFonts w:ascii="Calibri" w:hAnsi="Calibri" w:cs="Calibri"/>
        </w:rPr>
        <w:t xml:space="preserve"> орудий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способами гона, багрения и глушения;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е) способом подводной добычи водных биоресурсов (подводной охоты):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с использованием аквалангов и других автономных дыхательных аппаратов;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с использованием индивидуальных электронных средств обнаружения водных биоресурсов под водой.</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lastRenderedPageBreak/>
        <w:t>52.2. Осуществлять подводную охоту:</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(далее - любительское рыболовство (добыча (вылов) по путевкам);</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в местах массового отдыха граждан.</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52.4. Устанавливать:</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ставные и плавные орудия добычи (вылова) в шахматном порядке.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52.5. Использовать:</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сети, связанные в порядок.</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52.7. </w:t>
      </w:r>
      <w:proofErr w:type="gramStart"/>
      <w:r w:rsidRPr="000E1380">
        <w:rPr>
          <w:rFonts w:ascii="Calibri" w:hAnsi="Calibri" w:cs="Calibri"/>
        </w:rPr>
        <w:t>Превышать объем и количество добытых (выловленных) водных биоресурсов, установленных в путевке (в Камчатском крае - с учетом суточной нормы добычи (вылова) водных биоресурсов) и в разрешении на добычу (вылов) водных биоресурсов, а при осуществлении рыболовства без путевок и разрешений - превышать разрешенное для добычи (вылова) количество водных биоресурсов, на которые Правилами рыболовства установлена суточная норма добычи (вылова).</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52.9. </w:t>
      </w:r>
      <w:proofErr w:type="gramStart"/>
      <w:r w:rsidRPr="000E1380">
        <w:rPr>
          <w:rFonts w:ascii="Calibri" w:hAnsi="Calibri" w:cs="Calibri"/>
        </w:rPr>
        <w:t>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lastRenderedPageBreak/>
        <w:t>52.10. Применять орудия добычи (вылова), имеющие размер и оснастку, а также шаг ячеи, не соответствующий требованиям Правил рыболовства.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52.12. Загрязнять водные объекты и допускать ухудшение естественных условий обитания водных биоресурсов.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III.II. Районы, запретные для добычи (вылова)</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водных биоресурсов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53. Запрещается осуществлять любительское рыболовство: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на нерестилищах тихоокеанских лососей в сроки, определяемые комиссией по регулированию добычи (вылова) анадромных видов рыб;</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б) в </w:t>
      </w:r>
      <w:proofErr w:type="gramStart"/>
      <w:r w:rsidRPr="000E1380">
        <w:rPr>
          <w:rFonts w:ascii="Calibri" w:hAnsi="Calibri" w:cs="Calibri"/>
        </w:rPr>
        <w:t>пределах</w:t>
      </w:r>
      <w:proofErr w:type="gramEnd"/>
      <w:r w:rsidRPr="000E1380">
        <w:rPr>
          <w:rFonts w:ascii="Calibri" w:hAnsi="Calibri" w:cs="Calibri"/>
        </w:rPr>
        <w:t xml:space="preserve"> установленных в соответствии с законодательством Российской Федерации охраняемых зон отчуждения гидротехнических сооружений и мостов &lt;21&gt;;</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 xml:space="preserve">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w:t>
      </w:r>
      <w:proofErr w:type="spellStart"/>
      <w:r w:rsidRPr="000E1380">
        <w:rPr>
          <w:rFonts w:ascii="Calibri" w:hAnsi="Calibri" w:cs="Calibri"/>
        </w:rPr>
        <w:t>плавов</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 тихоокеанских лососей - за пределами рыболовных участков, за исключением: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добычи (вылова) горбуши и кеты с использованием </w:t>
      </w:r>
      <w:proofErr w:type="spellStart"/>
      <w:r w:rsidRPr="000E1380">
        <w:rPr>
          <w:rFonts w:ascii="Calibri" w:hAnsi="Calibri" w:cs="Calibri"/>
        </w:rPr>
        <w:t>удебных</w:t>
      </w:r>
      <w:proofErr w:type="spellEnd"/>
      <w:r w:rsidRPr="000E1380">
        <w:rPr>
          <w:rFonts w:ascii="Calibri" w:hAnsi="Calibri" w:cs="Calibri"/>
        </w:rPr>
        <w:t xml:space="preserve"> орудий добычи (вылова) в местах добычи (вылова), указанных в </w:t>
      </w:r>
      <w:hyperlink r:id="rId12" w:history="1">
        <w:r w:rsidRPr="005E18A8">
          <w:rPr>
            <w:rFonts w:ascii="Calibri" w:hAnsi="Calibri" w:cs="Calibri"/>
          </w:rPr>
          <w:t>приложении N 8</w:t>
        </w:r>
      </w:hyperlink>
      <w:r w:rsidRPr="000E1380">
        <w:rPr>
          <w:rFonts w:ascii="Calibri" w:hAnsi="Calibri" w:cs="Calibri"/>
        </w:rPr>
        <w:t xml:space="preserve"> к Правилам рыболовства;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е) на участках земли, заполненных водой и предназначенных для выращивания риса;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любительского рыболовства.</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54.2. Амурской области, Еврейской автономной области и Хабаровского края на пограничных участках реки Амур, расположенных на расстоянии 0,5 км от </w:t>
      </w:r>
      <w:proofErr w:type="gramStart"/>
      <w:r w:rsidRPr="000E1380">
        <w:rPr>
          <w:rFonts w:ascii="Calibri" w:hAnsi="Calibri" w:cs="Calibri"/>
        </w:rPr>
        <w:t>устьев</w:t>
      </w:r>
      <w:proofErr w:type="gramEnd"/>
      <w:r w:rsidRPr="000E1380">
        <w:rPr>
          <w:rFonts w:ascii="Calibri" w:hAnsi="Calibri" w:cs="Calibri"/>
        </w:rPr>
        <w:t xml:space="preserve">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III.III. Запретные сроки (периоды) для добычи (вылова)</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водных биоресурсов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lastRenderedPageBreak/>
        <w:t>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55.2. В </w:t>
      </w:r>
      <w:proofErr w:type="spellStart"/>
      <w:r w:rsidRPr="000E1380">
        <w:rPr>
          <w:rFonts w:ascii="Calibri" w:hAnsi="Calibri" w:cs="Calibri"/>
        </w:rPr>
        <w:t>подзоне</w:t>
      </w:r>
      <w:proofErr w:type="spellEnd"/>
      <w:r w:rsidRPr="000E1380">
        <w:rPr>
          <w:rFonts w:ascii="Calibri" w:hAnsi="Calibri" w:cs="Calibri"/>
        </w:rPr>
        <w:t xml:space="preserve"> Приморье (в границах Хабаровского края):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сельди тихоокеанской, а также добывание ламинарий, </w:t>
      </w:r>
      <w:proofErr w:type="spellStart"/>
      <w:r w:rsidRPr="000E1380">
        <w:rPr>
          <w:rFonts w:ascii="Calibri" w:hAnsi="Calibri" w:cs="Calibri"/>
        </w:rPr>
        <w:t>зостеры</w:t>
      </w:r>
      <w:proofErr w:type="spellEnd"/>
      <w:r w:rsidRPr="000E1380">
        <w:rPr>
          <w:rFonts w:ascii="Calibri" w:hAnsi="Calibri" w:cs="Calibri"/>
        </w:rPr>
        <w:t xml:space="preserve">, </w:t>
      </w:r>
      <w:proofErr w:type="spellStart"/>
      <w:r w:rsidRPr="000E1380">
        <w:rPr>
          <w:rFonts w:ascii="Calibri" w:hAnsi="Calibri" w:cs="Calibri"/>
        </w:rPr>
        <w:t>филлоспадикса</w:t>
      </w:r>
      <w:proofErr w:type="spellEnd"/>
      <w:r w:rsidRPr="000E1380">
        <w:rPr>
          <w:rFonts w:ascii="Calibri" w:hAnsi="Calibri" w:cs="Calibri"/>
        </w:rPr>
        <w:t>, на которых отложена икра сельди, - с 1 мая по 30 июня;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краба камчатского - с 15 мая по 15 сентября;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краба синего - с 1 июля по 1 октября;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краба колючего - с 10 июня по 30 сентября;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краба волосатого четырехугольного - к северу от параллели 49°00' </w:t>
      </w:r>
      <w:proofErr w:type="spellStart"/>
      <w:r w:rsidRPr="000E1380">
        <w:rPr>
          <w:rFonts w:ascii="Calibri" w:hAnsi="Calibri" w:cs="Calibri"/>
        </w:rPr>
        <w:t>с.ш</w:t>
      </w:r>
      <w:proofErr w:type="spellEnd"/>
      <w:r w:rsidRPr="000E1380">
        <w:rPr>
          <w:rFonts w:ascii="Calibri" w:hAnsi="Calibri" w:cs="Calibri"/>
        </w:rPr>
        <w:t xml:space="preserve">. - с 15 мая по 30 сентября, к северу от параллели 47°20' </w:t>
      </w:r>
      <w:proofErr w:type="spellStart"/>
      <w:r w:rsidRPr="000E1380">
        <w:rPr>
          <w:rFonts w:ascii="Calibri" w:hAnsi="Calibri" w:cs="Calibri"/>
        </w:rPr>
        <w:t>с.ш</w:t>
      </w:r>
      <w:proofErr w:type="spellEnd"/>
      <w:r w:rsidRPr="000E1380">
        <w:rPr>
          <w:rFonts w:ascii="Calibri" w:hAnsi="Calibri" w:cs="Calibri"/>
        </w:rPr>
        <w:t xml:space="preserve">. до параллели 49°00' </w:t>
      </w:r>
      <w:proofErr w:type="spellStart"/>
      <w:r w:rsidRPr="000E1380">
        <w:rPr>
          <w:rFonts w:ascii="Calibri" w:hAnsi="Calibri" w:cs="Calibri"/>
        </w:rPr>
        <w:t>с.ш</w:t>
      </w:r>
      <w:proofErr w:type="spellEnd"/>
      <w:r w:rsidRPr="000E1380">
        <w:rPr>
          <w:rFonts w:ascii="Calibri" w:hAnsi="Calibri" w:cs="Calibri"/>
        </w:rPr>
        <w:t xml:space="preserve">. - с 25 апреля </w:t>
      </w:r>
      <w:proofErr w:type="gramStart"/>
      <w:r w:rsidRPr="000E1380">
        <w:rPr>
          <w:rFonts w:ascii="Calibri" w:hAnsi="Calibri" w:cs="Calibri"/>
        </w:rPr>
        <w:t>по</w:t>
      </w:r>
      <w:proofErr w:type="gramEnd"/>
      <w:r w:rsidRPr="000E1380">
        <w:rPr>
          <w:rFonts w:ascii="Calibri" w:hAnsi="Calibri" w:cs="Calibri"/>
        </w:rPr>
        <w:t xml:space="preserve"> 30 сентября.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55.12. </w:t>
      </w:r>
      <w:proofErr w:type="gramStart"/>
      <w:r w:rsidRPr="000E1380">
        <w:rPr>
          <w:rFonts w:ascii="Calibri" w:hAnsi="Calibri" w:cs="Calibri"/>
        </w:rPr>
        <w:t xml:space="preserve">Горбуши и кеты с использованием </w:t>
      </w:r>
      <w:proofErr w:type="spellStart"/>
      <w:r w:rsidRPr="000E1380">
        <w:rPr>
          <w:rFonts w:ascii="Calibri" w:hAnsi="Calibri" w:cs="Calibri"/>
        </w:rPr>
        <w:t>удебных</w:t>
      </w:r>
      <w:proofErr w:type="spellEnd"/>
      <w:r w:rsidRPr="000E1380">
        <w:rPr>
          <w:rFonts w:ascii="Calibri" w:hAnsi="Calibri" w:cs="Calibri"/>
        </w:rPr>
        <w:t xml:space="preserve">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w:t>
      </w:r>
      <w:proofErr w:type="spellStart"/>
      <w:r w:rsidRPr="000E1380">
        <w:rPr>
          <w:rFonts w:ascii="Calibri" w:hAnsi="Calibri" w:cs="Calibri"/>
        </w:rPr>
        <w:t>Северо-Охотоморской</w:t>
      </w:r>
      <w:proofErr w:type="spellEnd"/>
      <w:r w:rsidRPr="000E1380">
        <w:rPr>
          <w:rFonts w:ascii="Calibri" w:hAnsi="Calibri" w:cs="Calibri"/>
        </w:rPr>
        <w:t xml:space="preserve"> </w:t>
      </w:r>
      <w:proofErr w:type="spellStart"/>
      <w:r w:rsidRPr="000E1380">
        <w:rPr>
          <w:rFonts w:ascii="Calibri" w:hAnsi="Calibri" w:cs="Calibri"/>
        </w:rPr>
        <w:t>подзоне</w:t>
      </w:r>
      <w:proofErr w:type="spellEnd"/>
      <w:r w:rsidRPr="000E1380">
        <w:rPr>
          <w:rFonts w:ascii="Calibri" w:hAnsi="Calibri" w:cs="Calibri"/>
        </w:rPr>
        <w:t xml:space="preserve"> - с 1 октября по 9 июля и </w:t>
      </w:r>
      <w:proofErr w:type="spellStart"/>
      <w:r w:rsidRPr="000E1380">
        <w:rPr>
          <w:rFonts w:ascii="Calibri" w:hAnsi="Calibri" w:cs="Calibri"/>
        </w:rPr>
        <w:t>подзоне</w:t>
      </w:r>
      <w:proofErr w:type="spellEnd"/>
      <w:r w:rsidRPr="000E1380">
        <w:rPr>
          <w:rFonts w:ascii="Calibri" w:hAnsi="Calibri" w:cs="Calibri"/>
        </w:rPr>
        <w:t xml:space="preserve"> Приморье - с 1 октября по 31 мая.</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56.2. Амурской области: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в местах скоплений:</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осетровых рыб - круглогодично;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всех видов рыб:</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у отдушин, проталин и других мест естественного </w:t>
      </w:r>
      <w:proofErr w:type="gramStart"/>
      <w:r w:rsidRPr="000E1380">
        <w:rPr>
          <w:rFonts w:ascii="Calibri" w:hAnsi="Calibri" w:cs="Calibri"/>
        </w:rPr>
        <w:t>выхода</w:t>
      </w:r>
      <w:proofErr w:type="gramEnd"/>
      <w:r w:rsidRPr="000E1380">
        <w:rPr>
          <w:rFonts w:ascii="Calibri" w:hAnsi="Calibri" w:cs="Calibri"/>
        </w:rPr>
        <w:t xml:space="preserve"> насыщенных кислородом вод - с 1 февраля по 20 апреля;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на зимовальных ямах - с 20 октября по 30 апреля.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56.3. Еврейской автономной области: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а) в местах нереста и на путях нерестовой миграции кеты осенней в реке Амур и ее притоках: реки Самара, Биджан, </w:t>
      </w:r>
      <w:proofErr w:type="spellStart"/>
      <w:r w:rsidRPr="000E1380">
        <w:rPr>
          <w:rFonts w:ascii="Calibri" w:hAnsi="Calibri" w:cs="Calibri"/>
        </w:rPr>
        <w:t>Дитур</w:t>
      </w:r>
      <w:proofErr w:type="spellEnd"/>
      <w:r w:rsidRPr="000E1380">
        <w:rPr>
          <w:rFonts w:ascii="Calibri" w:hAnsi="Calibri" w:cs="Calibri"/>
        </w:rPr>
        <w:t xml:space="preserve">, Большой Таймень, </w:t>
      </w:r>
      <w:proofErr w:type="spellStart"/>
      <w:r w:rsidRPr="000E1380">
        <w:rPr>
          <w:rFonts w:ascii="Calibri" w:hAnsi="Calibri" w:cs="Calibri"/>
        </w:rPr>
        <w:t>Бира</w:t>
      </w:r>
      <w:proofErr w:type="spellEnd"/>
      <w:r w:rsidRPr="000E1380">
        <w:rPr>
          <w:rFonts w:ascii="Calibri" w:hAnsi="Calibri" w:cs="Calibri"/>
        </w:rPr>
        <w:t xml:space="preserve">, </w:t>
      </w:r>
      <w:proofErr w:type="spellStart"/>
      <w:r w:rsidRPr="000E1380">
        <w:rPr>
          <w:rFonts w:ascii="Calibri" w:hAnsi="Calibri" w:cs="Calibri"/>
        </w:rPr>
        <w:t>Сагды-Бира</w:t>
      </w:r>
      <w:proofErr w:type="spellEnd"/>
      <w:r w:rsidRPr="000E1380">
        <w:rPr>
          <w:rFonts w:ascii="Calibri" w:hAnsi="Calibri" w:cs="Calibri"/>
        </w:rPr>
        <w:t xml:space="preserve">, Тунгуска, Большая Каменушка, </w:t>
      </w:r>
      <w:proofErr w:type="spellStart"/>
      <w:r w:rsidRPr="000E1380">
        <w:rPr>
          <w:rFonts w:ascii="Calibri" w:hAnsi="Calibri" w:cs="Calibri"/>
        </w:rPr>
        <w:t>Урми</w:t>
      </w:r>
      <w:proofErr w:type="spellEnd"/>
      <w:r w:rsidRPr="000E1380">
        <w:rPr>
          <w:rFonts w:ascii="Calibri" w:hAnsi="Calibri" w:cs="Calibri"/>
        </w:rPr>
        <w:t xml:space="preserve"> (за исключением любительского рыболовства по путевкам) - с 1 сентября по 31 октября;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в местах скоплений:</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осетровых рыб - круглогодично;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всех видов рыб:</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у отдушин, проталин и других мест естественного </w:t>
      </w:r>
      <w:proofErr w:type="gramStart"/>
      <w:r w:rsidRPr="000E1380">
        <w:rPr>
          <w:rFonts w:ascii="Calibri" w:hAnsi="Calibri" w:cs="Calibri"/>
        </w:rPr>
        <w:t>выхода</w:t>
      </w:r>
      <w:proofErr w:type="gramEnd"/>
      <w:r w:rsidRPr="000E1380">
        <w:rPr>
          <w:rFonts w:ascii="Calibri" w:hAnsi="Calibri" w:cs="Calibri"/>
        </w:rPr>
        <w:t xml:space="preserve"> насыщенных кислородом вод - с 1 февраля по 20 апреля;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на зимовальных рыбных ямах - с 20 октября по 30 апреля;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в) в период нереста </w:t>
      </w:r>
      <w:proofErr w:type="spellStart"/>
      <w:r w:rsidRPr="000E1380">
        <w:rPr>
          <w:rFonts w:ascii="Calibri" w:hAnsi="Calibri" w:cs="Calibri"/>
        </w:rPr>
        <w:t>ранненерестующих</w:t>
      </w:r>
      <w:proofErr w:type="spellEnd"/>
      <w:r w:rsidRPr="000E1380">
        <w:rPr>
          <w:rFonts w:ascii="Calibri" w:hAnsi="Calibri" w:cs="Calibri"/>
        </w:rPr>
        <w:t xml:space="preserve"> видов рыб в реке Биджан и ее притоках, в реке </w:t>
      </w:r>
      <w:proofErr w:type="spellStart"/>
      <w:r w:rsidRPr="000E1380">
        <w:rPr>
          <w:rFonts w:ascii="Calibri" w:hAnsi="Calibri" w:cs="Calibri"/>
        </w:rPr>
        <w:t>Бира</w:t>
      </w:r>
      <w:proofErr w:type="spellEnd"/>
      <w:r w:rsidRPr="000E1380">
        <w:rPr>
          <w:rFonts w:ascii="Calibri" w:hAnsi="Calibri" w:cs="Calibri"/>
        </w:rPr>
        <w:t xml:space="preserve"> и ее притоках, в реке Добрая и ее притоках, в реке Самара и ее притоках, в реке </w:t>
      </w:r>
      <w:proofErr w:type="spellStart"/>
      <w:r w:rsidRPr="000E1380">
        <w:rPr>
          <w:rFonts w:ascii="Calibri" w:hAnsi="Calibri" w:cs="Calibri"/>
        </w:rPr>
        <w:t>Помпеевка</w:t>
      </w:r>
      <w:proofErr w:type="spellEnd"/>
      <w:r w:rsidRPr="000E1380">
        <w:rPr>
          <w:rFonts w:ascii="Calibri" w:hAnsi="Calibri" w:cs="Calibri"/>
        </w:rPr>
        <w:t xml:space="preserve"> и ее притоках (за исключением любительского рыболовства по путевкам) - с 20 апреля по 30 мая.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lastRenderedPageBreak/>
        <w:t>56.5. Хабаровского края: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r:id="rId13" w:history="1">
        <w:r w:rsidRPr="005E18A8">
          <w:rPr>
            <w:rFonts w:ascii="Calibri" w:hAnsi="Calibri" w:cs="Calibri"/>
          </w:rPr>
          <w:t>приложении N 9</w:t>
        </w:r>
      </w:hyperlink>
      <w:r w:rsidRPr="005E18A8">
        <w:rPr>
          <w:rFonts w:ascii="Calibri" w:hAnsi="Calibri" w:cs="Calibri"/>
        </w:rPr>
        <w:t xml:space="preserve"> </w:t>
      </w:r>
      <w:r w:rsidRPr="000E1380">
        <w:rPr>
          <w:rFonts w:ascii="Calibri" w:hAnsi="Calibri" w:cs="Calibri"/>
        </w:rPr>
        <w:t>к Правилам рыболовства;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б) в местах скоплений всех видов рыб у отдушин, проталин и других мест естественного </w:t>
      </w:r>
      <w:proofErr w:type="gramStart"/>
      <w:r w:rsidRPr="000E1380">
        <w:rPr>
          <w:rFonts w:ascii="Calibri" w:hAnsi="Calibri" w:cs="Calibri"/>
        </w:rPr>
        <w:t>выхода</w:t>
      </w:r>
      <w:proofErr w:type="gramEnd"/>
      <w:r w:rsidRPr="000E1380">
        <w:rPr>
          <w:rFonts w:ascii="Calibri" w:hAnsi="Calibri" w:cs="Calibri"/>
        </w:rPr>
        <w:t xml:space="preserve"> насыщенных кислородом вод - с 1 февраля по 20 апреля;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г) горбуши и кеты с использованием </w:t>
      </w:r>
      <w:proofErr w:type="spellStart"/>
      <w:r w:rsidRPr="000E1380">
        <w:rPr>
          <w:rFonts w:ascii="Calibri" w:hAnsi="Calibri" w:cs="Calibri"/>
        </w:rPr>
        <w:t>удебных</w:t>
      </w:r>
      <w:proofErr w:type="spellEnd"/>
      <w:r w:rsidRPr="000E1380">
        <w:rPr>
          <w:rFonts w:ascii="Calibri" w:hAnsi="Calibri" w:cs="Calibri"/>
        </w:rPr>
        <w:t xml:space="preserve"> орудий добычи (вылова) в реке Амур с 16 октября по 14 июня в местах добычи (вылова), указанных в </w:t>
      </w:r>
      <w:hyperlink r:id="rId14" w:history="1">
        <w:r w:rsidRPr="005E18A8">
          <w:rPr>
            <w:rFonts w:ascii="Calibri" w:hAnsi="Calibri" w:cs="Calibri"/>
          </w:rPr>
          <w:t>приложении N 8</w:t>
        </w:r>
      </w:hyperlink>
      <w:r w:rsidRPr="000E1380">
        <w:rPr>
          <w:rFonts w:ascii="Calibri" w:hAnsi="Calibri" w:cs="Calibri"/>
        </w:rPr>
        <w:t xml:space="preserve"> к Правилам рыболовства.</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III.IV. Запретные для добычи (вылова) виды</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водных биоресурсов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57.2. В </w:t>
      </w:r>
      <w:proofErr w:type="spellStart"/>
      <w:r w:rsidRPr="000E1380">
        <w:rPr>
          <w:rFonts w:ascii="Calibri" w:hAnsi="Calibri" w:cs="Calibri"/>
        </w:rPr>
        <w:t>подзоне</w:t>
      </w:r>
      <w:proofErr w:type="spellEnd"/>
      <w:r w:rsidRPr="000E1380">
        <w:rPr>
          <w:rFonts w:ascii="Calibri" w:hAnsi="Calibri" w:cs="Calibri"/>
        </w:rPr>
        <w:t xml:space="preserve"> Приморье (в границах Хабаровского края):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крабов (</w:t>
      </w:r>
      <w:proofErr w:type="gramStart"/>
      <w:r w:rsidRPr="000E1380">
        <w:rPr>
          <w:rFonts w:ascii="Calibri" w:hAnsi="Calibri" w:cs="Calibri"/>
        </w:rPr>
        <w:t>камчатский</w:t>
      </w:r>
      <w:proofErr w:type="gramEnd"/>
      <w:r w:rsidRPr="000E1380">
        <w:rPr>
          <w:rFonts w:ascii="Calibri" w:hAnsi="Calibri" w:cs="Calibri"/>
        </w:rPr>
        <w:t>, синий, волосатый четырехугольный), за исключением любительского рыболовства по путевкам;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w:t>
      </w:r>
      <w:proofErr w:type="spellStart"/>
      <w:r w:rsidRPr="000E1380">
        <w:rPr>
          <w:rFonts w:ascii="Calibri" w:hAnsi="Calibri" w:cs="Calibri"/>
        </w:rPr>
        <w:t>удебных</w:t>
      </w:r>
      <w:proofErr w:type="spellEnd"/>
      <w:r w:rsidRPr="000E1380">
        <w:rPr>
          <w:rFonts w:ascii="Calibri" w:hAnsi="Calibri" w:cs="Calibri"/>
        </w:rPr>
        <w:t xml:space="preserve">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r:id="rId15" w:history="1">
        <w:r w:rsidRPr="005E18A8">
          <w:rPr>
            <w:rFonts w:ascii="Calibri" w:hAnsi="Calibri" w:cs="Calibri"/>
          </w:rPr>
          <w:t>приложении N 8</w:t>
        </w:r>
      </w:hyperlink>
      <w:r w:rsidRPr="000E1380">
        <w:rPr>
          <w:rFonts w:ascii="Calibri" w:hAnsi="Calibri" w:cs="Calibri"/>
        </w:rPr>
        <w:t xml:space="preserve"> к Правилам рыболовства, в период с 1 июня по 30 сентября по</w:t>
      </w:r>
      <w:proofErr w:type="gramEnd"/>
      <w:r w:rsidRPr="000E1380">
        <w:rPr>
          <w:rFonts w:ascii="Calibri" w:hAnsi="Calibri" w:cs="Calibri"/>
        </w:rPr>
        <w:t xml:space="preserve"> вторникам, четвергам, субботам и воскресеньям каждой недели в указанный период;</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ламинарий одногодичных;</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 осетровых (</w:t>
      </w:r>
      <w:proofErr w:type="spellStart"/>
      <w:r w:rsidRPr="000E1380">
        <w:rPr>
          <w:rFonts w:ascii="Calibri" w:hAnsi="Calibri" w:cs="Calibri"/>
        </w:rPr>
        <w:t>калуги</w:t>
      </w:r>
      <w:proofErr w:type="spellEnd"/>
      <w:r w:rsidRPr="000E1380">
        <w:rPr>
          <w:rFonts w:ascii="Calibri" w:hAnsi="Calibri" w:cs="Calibri"/>
        </w:rPr>
        <w:t>, осетра), а также их молоди;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морских гребешков (приморского), за исключением любительского рыболовства по путевкам;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е) самок крабов всех видов.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57.7. В </w:t>
      </w:r>
      <w:proofErr w:type="spellStart"/>
      <w:r w:rsidRPr="000E1380">
        <w:rPr>
          <w:rFonts w:ascii="Calibri" w:hAnsi="Calibri" w:cs="Calibri"/>
        </w:rPr>
        <w:t>Северо-Охотоморской</w:t>
      </w:r>
      <w:proofErr w:type="spellEnd"/>
      <w:r w:rsidRPr="000E1380">
        <w:rPr>
          <w:rFonts w:ascii="Calibri" w:hAnsi="Calibri" w:cs="Calibri"/>
        </w:rPr>
        <w:t xml:space="preserve"> </w:t>
      </w:r>
      <w:proofErr w:type="spellStart"/>
      <w:r w:rsidRPr="000E1380">
        <w:rPr>
          <w:rFonts w:ascii="Calibri" w:hAnsi="Calibri" w:cs="Calibri"/>
        </w:rPr>
        <w:t>подзоне</w:t>
      </w:r>
      <w:proofErr w:type="spellEnd"/>
      <w:r w:rsidRPr="000E1380">
        <w:rPr>
          <w:rFonts w:ascii="Calibri" w:hAnsi="Calibri" w:cs="Calibri"/>
        </w:rPr>
        <w:t xml:space="preserve"> (в границах Хабаровского края):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а) </w:t>
      </w:r>
      <w:proofErr w:type="spellStart"/>
      <w:r w:rsidRPr="000E1380">
        <w:rPr>
          <w:rFonts w:ascii="Calibri" w:hAnsi="Calibri" w:cs="Calibri"/>
        </w:rPr>
        <w:t>калуги</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w:t>
      </w:r>
      <w:proofErr w:type="spellStart"/>
      <w:r w:rsidRPr="000E1380">
        <w:rPr>
          <w:rFonts w:ascii="Calibri" w:hAnsi="Calibri" w:cs="Calibri"/>
        </w:rPr>
        <w:t>удебных</w:t>
      </w:r>
      <w:proofErr w:type="spellEnd"/>
      <w:r w:rsidRPr="000E1380">
        <w:rPr>
          <w:rFonts w:ascii="Calibri" w:hAnsi="Calibri" w:cs="Calibri"/>
        </w:rPr>
        <w:t xml:space="preserve">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r:id="rId16" w:history="1">
        <w:r w:rsidRPr="005E18A8">
          <w:rPr>
            <w:rFonts w:ascii="Calibri" w:hAnsi="Calibri" w:cs="Calibri"/>
          </w:rPr>
          <w:t>приложении N 8</w:t>
        </w:r>
      </w:hyperlink>
      <w:r w:rsidRPr="000E1380">
        <w:rPr>
          <w:rFonts w:ascii="Calibri" w:hAnsi="Calibri" w:cs="Calibri"/>
        </w:rPr>
        <w:t xml:space="preserve"> к Правилам рыболовства, в период с 10 июля по 30 сентября по</w:t>
      </w:r>
      <w:proofErr w:type="gramEnd"/>
      <w:r w:rsidRPr="000E1380">
        <w:rPr>
          <w:rFonts w:ascii="Calibri" w:hAnsi="Calibri" w:cs="Calibri"/>
        </w:rPr>
        <w:t xml:space="preserve"> вторникам, четвергам, субботам и воскресеньям каждой недели в указанный период;</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самок крабов всех видов;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г) ламинарий, </w:t>
      </w:r>
      <w:proofErr w:type="spellStart"/>
      <w:r w:rsidRPr="000E1380">
        <w:rPr>
          <w:rFonts w:ascii="Calibri" w:hAnsi="Calibri" w:cs="Calibri"/>
        </w:rPr>
        <w:t>зостеры</w:t>
      </w:r>
      <w:proofErr w:type="spellEnd"/>
      <w:r w:rsidRPr="000E1380">
        <w:rPr>
          <w:rFonts w:ascii="Calibri" w:hAnsi="Calibri" w:cs="Calibri"/>
        </w:rPr>
        <w:t xml:space="preserve">, </w:t>
      </w:r>
      <w:proofErr w:type="spellStart"/>
      <w:r w:rsidRPr="000E1380">
        <w:rPr>
          <w:rFonts w:ascii="Calibri" w:hAnsi="Calibri" w:cs="Calibri"/>
        </w:rPr>
        <w:t>филлоспадикса</w:t>
      </w:r>
      <w:proofErr w:type="spellEnd"/>
      <w:r w:rsidRPr="000E1380">
        <w:rPr>
          <w:rFonts w:ascii="Calibri" w:hAnsi="Calibri" w:cs="Calibri"/>
        </w:rPr>
        <w:t>, на которых отложена икра сельди тихоокеанской.</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lastRenderedPageBreak/>
        <w:t>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58.2. Амурской области, Еврейской автономной области и Хабаровского края: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белого амура;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б) </w:t>
      </w:r>
      <w:proofErr w:type="spellStart"/>
      <w:r w:rsidRPr="000E1380">
        <w:rPr>
          <w:rFonts w:ascii="Calibri" w:hAnsi="Calibri" w:cs="Calibri"/>
        </w:rPr>
        <w:t>бразении</w:t>
      </w:r>
      <w:proofErr w:type="spellEnd"/>
      <w:r w:rsidRPr="000E1380">
        <w:rPr>
          <w:rFonts w:ascii="Calibri" w:hAnsi="Calibri" w:cs="Calibri"/>
        </w:rPr>
        <w:t xml:space="preserve"> </w:t>
      </w:r>
      <w:proofErr w:type="spellStart"/>
      <w:r w:rsidRPr="000E1380">
        <w:rPr>
          <w:rFonts w:ascii="Calibri" w:hAnsi="Calibri" w:cs="Calibri"/>
        </w:rPr>
        <w:t>Шребера</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водяного ореха-чилима;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г) кеты, горбуши, нерки, </w:t>
      </w:r>
      <w:proofErr w:type="spellStart"/>
      <w:r w:rsidRPr="000E1380">
        <w:rPr>
          <w:rFonts w:ascii="Calibri" w:hAnsi="Calibri" w:cs="Calibri"/>
        </w:rPr>
        <w:t>кижуча</w:t>
      </w:r>
      <w:proofErr w:type="spellEnd"/>
      <w:r w:rsidRPr="000E1380">
        <w:rPr>
          <w:rFonts w:ascii="Calibri" w:hAnsi="Calibri" w:cs="Calibri"/>
        </w:rPr>
        <w:t xml:space="preserve">, за исключением любительского рыболовства по путевкам и за исключением добычи (вылова) горбуши и кеты в местах добычи (вылова) с использованием </w:t>
      </w:r>
      <w:proofErr w:type="spellStart"/>
      <w:r w:rsidRPr="000E1380">
        <w:rPr>
          <w:rFonts w:ascii="Calibri" w:hAnsi="Calibri" w:cs="Calibri"/>
        </w:rPr>
        <w:t>удебных</w:t>
      </w:r>
      <w:proofErr w:type="spellEnd"/>
      <w:r w:rsidRPr="000E1380">
        <w:rPr>
          <w:rFonts w:ascii="Calibri" w:hAnsi="Calibri" w:cs="Calibri"/>
        </w:rPr>
        <w:t xml:space="preserve"> орудий добычи (вылова) в реке Амур, указанных в </w:t>
      </w:r>
      <w:hyperlink r:id="rId17" w:history="1">
        <w:r w:rsidRPr="005E18A8">
          <w:rPr>
            <w:rFonts w:ascii="Calibri" w:hAnsi="Calibri" w:cs="Calibri"/>
          </w:rPr>
          <w:t>приложении N 8</w:t>
        </w:r>
      </w:hyperlink>
      <w:r w:rsidRPr="000E1380">
        <w:rPr>
          <w:rFonts w:ascii="Calibri" w:hAnsi="Calibri" w:cs="Calibri"/>
        </w:rPr>
        <w:t xml:space="preserve"> к Правилам рыболовства, в период с 15 июня по 15 октября по средам, пятницам и воскресеньям каждой недели с 7 часов 00 минут</w:t>
      </w:r>
      <w:proofErr w:type="gramEnd"/>
      <w:r w:rsidRPr="000E1380">
        <w:rPr>
          <w:rFonts w:ascii="Calibri" w:hAnsi="Calibri" w:cs="Calibri"/>
        </w:rPr>
        <w:t xml:space="preserve"> до 22 часов 00 минут в указанный период;</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xml:space="preserve">) </w:t>
      </w:r>
      <w:proofErr w:type="spellStart"/>
      <w:r w:rsidRPr="000E1380">
        <w:rPr>
          <w:rFonts w:ascii="Calibri" w:hAnsi="Calibri" w:cs="Calibri"/>
        </w:rPr>
        <w:t>симы</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е) осетровых (</w:t>
      </w:r>
      <w:proofErr w:type="spellStart"/>
      <w:r w:rsidRPr="000E1380">
        <w:rPr>
          <w:rFonts w:ascii="Calibri" w:hAnsi="Calibri" w:cs="Calibri"/>
        </w:rPr>
        <w:t>калуги</w:t>
      </w:r>
      <w:proofErr w:type="spellEnd"/>
      <w:r w:rsidRPr="000E1380">
        <w:rPr>
          <w:rFonts w:ascii="Calibri" w:hAnsi="Calibri" w:cs="Calibri"/>
        </w:rPr>
        <w:t>, осетра), а также их молоди;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ж) </w:t>
      </w:r>
      <w:proofErr w:type="spellStart"/>
      <w:r w:rsidRPr="000E1380">
        <w:rPr>
          <w:rFonts w:ascii="Calibri" w:hAnsi="Calibri" w:cs="Calibri"/>
        </w:rPr>
        <w:t>миддендорфовой</w:t>
      </w:r>
      <w:proofErr w:type="spellEnd"/>
      <w:r w:rsidRPr="000E1380">
        <w:rPr>
          <w:rFonts w:ascii="Calibri" w:hAnsi="Calibri" w:cs="Calibri"/>
        </w:rPr>
        <w:t xml:space="preserve"> перловицы Арсеньева;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з) пестрого толстолобика;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и) самок раков в период их нахождения с икрой;</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к) омуля (</w:t>
      </w:r>
      <w:proofErr w:type="spellStart"/>
      <w:r w:rsidRPr="000E1380">
        <w:rPr>
          <w:rFonts w:ascii="Calibri" w:hAnsi="Calibri" w:cs="Calibri"/>
        </w:rPr>
        <w:t>Зейского</w:t>
      </w:r>
      <w:proofErr w:type="spellEnd"/>
      <w:r w:rsidRPr="000E1380">
        <w:rPr>
          <w:rFonts w:ascii="Calibri" w:hAnsi="Calibri" w:cs="Calibri"/>
        </w:rPr>
        <w:t xml:space="preserve"> водохранилища).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61. При осуществлении любительского рыболовства не запрещается и не ограничивается сбор ламинарий, </w:t>
      </w:r>
      <w:proofErr w:type="spellStart"/>
      <w:r w:rsidRPr="000E1380">
        <w:rPr>
          <w:rFonts w:ascii="Calibri" w:hAnsi="Calibri" w:cs="Calibri"/>
        </w:rPr>
        <w:t>зостеры</w:t>
      </w:r>
      <w:proofErr w:type="spellEnd"/>
      <w:r w:rsidRPr="000E1380">
        <w:rPr>
          <w:rFonts w:ascii="Calibri" w:hAnsi="Calibri" w:cs="Calibri"/>
        </w:rPr>
        <w:t xml:space="preserve">, </w:t>
      </w:r>
      <w:proofErr w:type="spellStart"/>
      <w:r w:rsidRPr="000E1380">
        <w:rPr>
          <w:rFonts w:ascii="Calibri" w:hAnsi="Calibri" w:cs="Calibri"/>
        </w:rPr>
        <w:t>филлоспадикса</w:t>
      </w:r>
      <w:proofErr w:type="spellEnd"/>
      <w:r w:rsidRPr="000E1380">
        <w:rPr>
          <w:rFonts w:ascii="Calibri" w:hAnsi="Calibri" w:cs="Calibri"/>
        </w:rPr>
        <w:t>, мойвы и водных беспозвоночных, за исключением запретных для добычи (вылова) видов водных биоресурсов из штормовых выбросов.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III.V. Виды запретных орудий и способов добычи (вылова)</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водных биоресурсов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62. При любительском рыболовстве запрещаются: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а) применение </w:t>
      </w:r>
      <w:proofErr w:type="spellStart"/>
      <w:r w:rsidRPr="000E1380">
        <w:rPr>
          <w:rFonts w:ascii="Calibri" w:hAnsi="Calibri" w:cs="Calibri"/>
        </w:rPr>
        <w:t>аханов</w:t>
      </w:r>
      <w:proofErr w:type="spellEnd"/>
      <w:r w:rsidRPr="000E1380">
        <w:rPr>
          <w:rFonts w:ascii="Calibri" w:hAnsi="Calibri" w:cs="Calibri"/>
        </w:rPr>
        <w:t xml:space="preserve"> (сетей с шагом ячеи 90 мм и более), самоловов, тралов, капканов, острог;</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w:t>
      </w:r>
      <w:proofErr w:type="gramEnd"/>
      <w:r w:rsidRPr="000E1380">
        <w:rPr>
          <w:rFonts w:ascii="Calibri" w:hAnsi="Calibri" w:cs="Calibri"/>
        </w:rPr>
        <w:t xml:space="preserve"> также </w:t>
      </w:r>
      <w:proofErr w:type="spellStart"/>
      <w:r w:rsidRPr="000E1380">
        <w:rPr>
          <w:rFonts w:ascii="Calibri" w:hAnsi="Calibri" w:cs="Calibri"/>
        </w:rPr>
        <w:t>раколовок</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установка в водных объектах заколов и других видов заграждений;</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w:t>
      </w:r>
      <w:r w:rsidRPr="000E1380">
        <w:rPr>
          <w:rFonts w:ascii="Calibri" w:hAnsi="Calibri" w:cs="Calibri"/>
        </w:rPr>
        <w:lastRenderedPageBreak/>
        <w:t>(вылова)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xml:space="preserve">) установка крючковых орудий добычи (вылова) с количеством блесен или крючков, превышающим </w:t>
      </w:r>
      <w:proofErr w:type="gramStart"/>
      <w:r w:rsidRPr="000E1380">
        <w:rPr>
          <w:rFonts w:ascii="Calibri" w:hAnsi="Calibri" w:cs="Calibri"/>
        </w:rPr>
        <w:t>установленное</w:t>
      </w:r>
      <w:proofErr w:type="gramEnd"/>
      <w:r w:rsidRPr="000E1380">
        <w:rPr>
          <w:rFonts w:ascii="Calibri" w:hAnsi="Calibri" w:cs="Calibri"/>
        </w:rPr>
        <w:t xml:space="preserve"> Правилами рыболовства;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w:t>
      </w:r>
      <w:proofErr w:type="spellStart"/>
      <w:r w:rsidRPr="000E1380">
        <w:rPr>
          <w:rFonts w:ascii="Calibri" w:hAnsi="Calibri" w:cs="Calibri"/>
        </w:rPr>
        <w:t>Амгунь</w:t>
      </w:r>
      <w:proofErr w:type="spellEnd"/>
      <w:r w:rsidRPr="000E1380">
        <w:rPr>
          <w:rFonts w:ascii="Calibri" w:hAnsi="Calibri" w:cs="Calibri"/>
        </w:rPr>
        <w:t xml:space="preserve"> и реках, впадающих в Охотское море;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з) применение плавных донных сетей и плавных сетей с подвесками (</w:t>
      </w:r>
      <w:proofErr w:type="spellStart"/>
      <w:r w:rsidRPr="000E1380">
        <w:rPr>
          <w:rFonts w:ascii="Calibri" w:hAnsi="Calibri" w:cs="Calibri"/>
        </w:rPr>
        <w:t>поводцами</w:t>
      </w:r>
      <w:proofErr w:type="spellEnd"/>
      <w:r w:rsidRPr="000E1380">
        <w:rPr>
          <w:rFonts w:ascii="Calibri" w:hAnsi="Calibri" w:cs="Calibri"/>
        </w:rPr>
        <w:t xml:space="preserve">) в реке Амур (включая протоки) на участке от города Хабаровск до линии, соединяющей мыс </w:t>
      </w:r>
      <w:proofErr w:type="spellStart"/>
      <w:r w:rsidRPr="000E1380">
        <w:rPr>
          <w:rFonts w:ascii="Calibri" w:hAnsi="Calibri" w:cs="Calibri"/>
        </w:rPr>
        <w:t>Пронге</w:t>
      </w:r>
      <w:proofErr w:type="spellEnd"/>
      <w:r w:rsidRPr="000E1380">
        <w:rPr>
          <w:rFonts w:ascii="Calibri" w:hAnsi="Calibri" w:cs="Calibri"/>
        </w:rPr>
        <w:t xml:space="preserve"> и мыс </w:t>
      </w:r>
      <w:proofErr w:type="spellStart"/>
      <w:r w:rsidRPr="000E1380">
        <w:rPr>
          <w:rFonts w:ascii="Calibri" w:hAnsi="Calibri" w:cs="Calibri"/>
        </w:rPr>
        <w:t>Табах</w:t>
      </w:r>
      <w:proofErr w:type="spellEnd"/>
      <w:r w:rsidRPr="000E1380">
        <w:rPr>
          <w:rFonts w:ascii="Calibri" w:hAnsi="Calibri" w:cs="Calibri"/>
        </w:rPr>
        <w:t>;</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III.VI. Размер ячеи орудий добычи (вылова), размер</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и конструкция орудий добычи (вылова) водных биоресурсов</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64. Любительское рыболовство разрешается следующими орудиями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64.1. Без путевки: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bookmarkStart w:id="0" w:name="Par286"/>
      <w:bookmarkEnd w:id="0"/>
      <w:proofErr w:type="gramStart"/>
      <w:r w:rsidRPr="000E1380">
        <w:rPr>
          <w:rFonts w:ascii="Calibri" w:hAnsi="Calibri" w:cs="Calibri"/>
        </w:rPr>
        <w:t xml:space="preserve">а) </w:t>
      </w:r>
      <w:proofErr w:type="spellStart"/>
      <w:r w:rsidRPr="000E1380">
        <w:rPr>
          <w:rFonts w:ascii="Calibri" w:hAnsi="Calibri" w:cs="Calibri"/>
        </w:rPr>
        <w:t>удебными</w:t>
      </w:r>
      <w:proofErr w:type="spellEnd"/>
      <w:r w:rsidRPr="000E1380">
        <w:rPr>
          <w:rFonts w:ascii="Calibri" w:hAnsi="Calibri" w:cs="Calibri"/>
        </w:rPr>
        <w:t xml:space="preserve">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б) в летний период блеснами, </w:t>
      </w:r>
      <w:proofErr w:type="spellStart"/>
      <w:r w:rsidRPr="000E1380">
        <w:rPr>
          <w:rFonts w:ascii="Calibri" w:hAnsi="Calibri" w:cs="Calibri"/>
        </w:rPr>
        <w:t>воблерами</w:t>
      </w:r>
      <w:proofErr w:type="spellEnd"/>
      <w:r w:rsidRPr="000E1380">
        <w:rPr>
          <w:rFonts w:ascii="Calibri" w:hAnsi="Calibri" w:cs="Calibri"/>
        </w:rPr>
        <w:t>,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xml:space="preserve">) </w:t>
      </w:r>
      <w:proofErr w:type="spellStart"/>
      <w:r w:rsidRPr="000E1380">
        <w:rPr>
          <w:rFonts w:ascii="Calibri" w:hAnsi="Calibri" w:cs="Calibri"/>
        </w:rPr>
        <w:t>многокрючковыми</w:t>
      </w:r>
      <w:proofErr w:type="spellEnd"/>
      <w:r w:rsidRPr="000E1380">
        <w:rPr>
          <w:rFonts w:ascii="Calibri" w:hAnsi="Calibri" w:cs="Calibri"/>
        </w:rPr>
        <w:t xml:space="preserve"> снастями с вертикальным расположением крючков с общим количеством крючков не более 10 штук на орудиях добычи (вылова)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е) специальным ружьем или пистолетом для подводной охоты;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ж) в морских водных объектах - переметами (не более 20 крючков у одного гражданина), за исключением периода нерестового хода лососевых;</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з) плоским или многоугольным складывающимся поддоном (обруч или многоугольный каркас с натянутой на него </w:t>
      </w:r>
      <w:proofErr w:type="spellStart"/>
      <w:r w:rsidRPr="000E1380">
        <w:rPr>
          <w:rFonts w:ascii="Calibri" w:hAnsi="Calibri" w:cs="Calibri"/>
        </w:rPr>
        <w:t>делью</w:t>
      </w:r>
      <w:proofErr w:type="spellEnd"/>
      <w:r w:rsidRPr="000E1380">
        <w:rPr>
          <w:rFonts w:ascii="Calibri" w:hAnsi="Calibri" w:cs="Calibri"/>
        </w:rPr>
        <w:t xml:space="preserve">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w:t>
      </w:r>
      <w:proofErr w:type="gramEnd"/>
      <w:r w:rsidRPr="000E1380">
        <w:rPr>
          <w:rFonts w:ascii="Calibri" w:hAnsi="Calibri" w:cs="Calibri"/>
        </w:rPr>
        <w:t xml:space="preserve"> морских вод Российской Федерации и территориального моря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и) </w:t>
      </w:r>
      <w:proofErr w:type="spellStart"/>
      <w:r w:rsidRPr="000E1380">
        <w:rPr>
          <w:rFonts w:ascii="Calibri" w:hAnsi="Calibri" w:cs="Calibri"/>
        </w:rPr>
        <w:t>троллингом</w:t>
      </w:r>
      <w:proofErr w:type="spellEnd"/>
      <w:r w:rsidRPr="000E1380">
        <w:rPr>
          <w:rFonts w:ascii="Calibri" w:hAnsi="Calibri" w:cs="Calibri"/>
        </w:rPr>
        <w:t>, но не более 4 оснащенных приманок на 1 судно;</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lastRenderedPageBreak/>
        <w:t>к) щипцами и сачками для добычи (вылова) моллюсков (кроме ракушки-жемчужницы, устриц);</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м) </w:t>
      </w:r>
      <w:proofErr w:type="spellStart"/>
      <w:r w:rsidRPr="000E1380">
        <w:rPr>
          <w:rFonts w:ascii="Calibri" w:hAnsi="Calibri" w:cs="Calibri"/>
        </w:rPr>
        <w:t>раколовкой</w:t>
      </w:r>
      <w:proofErr w:type="spellEnd"/>
      <w:r w:rsidRPr="000E1380">
        <w:rPr>
          <w:rFonts w:ascii="Calibri" w:hAnsi="Calibri" w:cs="Calibri"/>
        </w:rPr>
        <w:t xml:space="preserve"> для добычи (вылова) рака;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н</w:t>
      </w:r>
      <w:proofErr w:type="spellEnd"/>
      <w:r w:rsidRPr="000E1380">
        <w:rPr>
          <w:rFonts w:ascii="Calibri" w:hAnsi="Calibri" w:cs="Calibri"/>
        </w:rPr>
        <w:t>) ручным сачком диаметром не более 0,7 м, исключая траления сачком по дну, для добычи (вылова) мойвы и анчоуса;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о) конусной ловушкой для добычи (вылова) травяной креветки диаметром 60 см с шагом ячеи 10 мм не более 2 штук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р</w:t>
      </w:r>
      <w:proofErr w:type="spellEnd"/>
      <w:r w:rsidRPr="000E1380">
        <w:rPr>
          <w:rFonts w:ascii="Calibri" w:hAnsi="Calibri" w:cs="Calibri"/>
        </w:rPr>
        <w:t xml:space="preserve">) </w:t>
      </w:r>
      <w:proofErr w:type="spellStart"/>
      <w:r w:rsidRPr="000E1380">
        <w:rPr>
          <w:rFonts w:ascii="Calibri" w:hAnsi="Calibri" w:cs="Calibri"/>
        </w:rPr>
        <w:t>канзой</w:t>
      </w:r>
      <w:proofErr w:type="spellEnd"/>
      <w:r w:rsidRPr="000E1380">
        <w:rPr>
          <w:rFonts w:ascii="Calibri" w:hAnsi="Calibri" w:cs="Calibri"/>
        </w:rPr>
        <w:t xml:space="preserve"> (шестом) для добычи (вылова) ламинарий, не более одной штуки на лодку;</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с) </w:t>
      </w:r>
      <w:proofErr w:type="spellStart"/>
      <w:r w:rsidRPr="000E1380">
        <w:rPr>
          <w:rFonts w:ascii="Calibri" w:hAnsi="Calibri" w:cs="Calibri"/>
        </w:rPr>
        <w:t>кальмароловной</w:t>
      </w:r>
      <w:proofErr w:type="spellEnd"/>
      <w:r w:rsidRPr="000E1380">
        <w:rPr>
          <w:rFonts w:ascii="Calibri" w:hAnsi="Calibri" w:cs="Calibri"/>
        </w:rPr>
        <w:t xml:space="preserve"> снастью, оснащенной не более 5 </w:t>
      </w:r>
      <w:proofErr w:type="spellStart"/>
      <w:r w:rsidRPr="000E1380">
        <w:rPr>
          <w:rFonts w:ascii="Calibri" w:hAnsi="Calibri" w:cs="Calibri"/>
        </w:rPr>
        <w:t>кальмарницами</w:t>
      </w:r>
      <w:proofErr w:type="spellEnd"/>
      <w:r w:rsidRPr="000E1380">
        <w:rPr>
          <w:rFonts w:ascii="Calibri" w:hAnsi="Calibri" w:cs="Calibri"/>
        </w:rPr>
        <w:t xml:space="preserve">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gramStart"/>
      <w:r w:rsidRPr="000E1380">
        <w:rPr>
          <w:rFonts w:ascii="Calibri" w:hAnsi="Calibri" w:cs="Calibri"/>
        </w:rPr>
        <w:t xml:space="preserve">у) </w:t>
      </w:r>
      <w:proofErr w:type="spellStart"/>
      <w:r w:rsidRPr="000E1380">
        <w:rPr>
          <w:rFonts w:ascii="Calibri" w:hAnsi="Calibri" w:cs="Calibri"/>
        </w:rPr>
        <w:t>удебными</w:t>
      </w:r>
      <w:proofErr w:type="spellEnd"/>
      <w:r w:rsidRPr="000E1380">
        <w:rPr>
          <w:rFonts w:ascii="Calibri" w:hAnsi="Calibri" w:cs="Calibri"/>
        </w:rPr>
        <w:t xml:space="preserve">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w:t>
      </w:r>
      <w:proofErr w:type="spellStart"/>
      <w:r w:rsidRPr="000E1380">
        <w:rPr>
          <w:rFonts w:ascii="Calibri" w:hAnsi="Calibri" w:cs="Calibri"/>
        </w:rPr>
        <w:t>сетеполотна</w:t>
      </w:r>
      <w:proofErr w:type="spellEnd"/>
      <w:r w:rsidRPr="000E1380">
        <w:rPr>
          <w:rFonts w:ascii="Calibri" w:hAnsi="Calibri" w:cs="Calibri"/>
        </w:rPr>
        <w:t xml:space="preserve"> или лесы, не превышающего 30 см по любому параметру (длина, ширина, высота), с наживкой (приманкой) (не более 5 </w:t>
      </w:r>
      <w:proofErr w:type="spellStart"/>
      <w:r w:rsidRPr="000E1380">
        <w:rPr>
          <w:rFonts w:ascii="Calibri" w:hAnsi="Calibri" w:cs="Calibri"/>
        </w:rPr>
        <w:t>удебных</w:t>
      </w:r>
      <w:proofErr w:type="spellEnd"/>
      <w:proofErr w:type="gramEnd"/>
      <w:r w:rsidRPr="000E1380">
        <w:rPr>
          <w:rFonts w:ascii="Calibri" w:hAnsi="Calibri" w:cs="Calibri"/>
        </w:rPr>
        <w:t xml:space="preserve"> орудий лова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proofErr w:type="gramStart"/>
      <w:r w:rsidRPr="000E1380">
        <w:rPr>
          <w:rFonts w:ascii="Calibri" w:hAnsi="Calibri" w:cs="Calibri"/>
        </w:rPr>
        <w:t>х</w:t>
      </w:r>
      <w:proofErr w:type="spellEnd"/>
      <w:r w:rsidRPr="000E1380">
        <w:rPr>
          <w:rFonts w:ascii="Calibri" w:hAnsi="Calibri" w:cs="Calibri"/>
        </w:rPr>
        <w:t xml:space="preserve">) плоским или многоугольным складывающимся поддоном (обруч или многоугольный каркас с натянутой на него </w:t>
      </w:r>
      <w:proofErr w:type="spellStart"/>
      <w:r w:rsidRPr="000E1380">
        <w:rPr>
          <w:rFonts w:ascii="Calibri" w:hAnsi="Calibri" w:cs="Calibri"/>
        </w:rPr>
        <w:t>делью</w:t>
      </w:r>
      <w:proofErr w:type="spellEnd"/>
      <w:r w:rsidRPr="000E1380">
        <w:rPr>
          <w:rFonts w:ascii="Calibri" w:hAnsi="Calibri" w:cs="Calibri"/>
        </w:rPr>
        <w:t xml:space="preserve">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видов (за исключением прилегающих к территории Приморского края внутренних</w:t>
      </w:r>
      <w:proofErr w:type="gramEnd"/>
      <w:r w:rsidRPr="000E1380">
        <w:rPr>
          <w:rFonts w:ascii="Calibri" w:hAnsi="Calibri" w:cs="Calibri"/>
        </w:rPr>
        <w:t xml:space="preserve"> морских вод Российской Федерации и территориального моря Российской Федерации).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64.2. По путевкам: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орудиями добычи (вылова), не запрещенными для осуществления любительского рыболовства без путевок;</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в) в реках Амур, </w:t>
      </w:r>
      <w:proofErr w:type="spellStart"/>
      <w:r w:rsidRPr="000E1380">
        <w:rPr>
          <w:rFonts w:ascii="Calibri" w:hAnsi="Calibri" w:cs="Calibri"/>
        </w:rPr>
        <w:t>Амгунь</w:t>
      </w:r>
      <w:proofErr w:type="spellEnd"/>
      <w:r w:rsidRPr="000E1380">
        <w:rPr>
          <w:rFonts w:ascii="Calibri" w:hAnsi="Calibri" w:cs="Calibri"/>
        </w:rPr>
        <w:t xml:space="preserve">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тихоокеанских лососей (за исключением </w:t>
      </w:r>
      <w:proofErr w:type="spellStart"/>
      <w:r w:rsidRPr="000E1380">
        <w:rPr>
          <w:rFonts w:ascii="Calibri" w:hAnsi="Calibri" w:cs="Calibri"/>
        </w:rPr>
        <w:t>симы</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в реке </w:t>
      </w:r>
      <w:proofErr w:type="spellStart"/>
      <w:r w:rsidRPr="000E1380">
        <w:rPr>
          <w:rFonts w:ascii="Calibri" w:hAnsi="Calibri" w:cs="Calibri"/>
        </w:rPr>
        <w:t>Амгунь</w:t>
      </w:r>
      <w:proofErr w:type="spellEnd"/>
      <w:r w:rsidRPr="000E1380">
        <w:rPr>
          <w:rFonts w:ascii="Calibri" w:hAnsi="Calibri" w:cs="Calibri"/>
        </w:rPr>
        <w:t xml:space="preserve"> - одной плавной сетью длиной до 30 м, высотой не более 3 м, с шагом ячеи от 40 до 70 мм (одна плавная сеть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lastRenderedPageBreak/>
        <w:t>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на морских рыболовных участках - одной ставной сетью длиной до 30 м, высотой не более 3 м, с шагом ячеи от 40 до 70 мм (одна ставная сеть у одного гражданина);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мойвы - ручным сачком диаметром до 0,5 м с шагом ячеи до 12 мм;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бычков (</w:t>
      </w:r>
      <w:proofErr w:type="spellStart"/>
      <w:r w:rsidRPr="000E1380">
        <w:rPr>
          <w:rFonts w:ascii="Calibri" w:hAnsi="Calibri" w:cs="Calibri"/>
        </w:rPr>
        <w:t>бычка-ротана</w:t>
      </w:r>
      <w:proofErr w:type="spellEnd"/>
      <w:r w:rsidRPr="000E1380">
        <w:rPr>
          <w:rFonts w:ascii="Calibri" w:hAnsi="Calibri" w:cs="Calibri"/>
        </w:rPr>
        <w:t xml:space="preserve">) - переметом длиной до 50 м с количеством крючков не более 25 штук, двумя </w:t>
      </w:r>
      <w:proofErr w:type="spellStart"/>
      <w:r w:rsidRPr="000E1380">
        <w:rPr>
          <w:rFonts w:ascii="Calibri" w:hAnsi="Calibri" w:cs="Calibri"/>
        </w:rPr>
        <w:t>мордушами</w:t>
      </w:r>
      <w:proofErr w:type="spellEnd"/>
      <w:r w:rsidRPr="000E1380">
        <w:rPr>
          <w:rFonts w:ascii="Calibri" w:hAnsi="Calibri" w:cs="Calibri"/>
        </w:rPr>
        <w:t xml:space="preserve"> длиной не более 1 м, диаметром 0,4 м, с шагом ячеи не менее 15 мм;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гольянов - подъемным ручным сачком диаметром не более 0,5 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миног - ловушками вентерного типа с длиной крыльев не более 30 м, высотой не более 1 м, с шагом ячеи 10 мм;</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корюшки </w:t>
      </w:r>
      <w:proofErr w:type="spellStart"/>
      <w:r w:rsidRPr="000E1380">
        <w:rPr>
          <w:rFonts w:ascii="Calibri" w:hAnsi="Calibri" w:cs="Calibri"/>
        </w:rPr>
        <w:t>малоротой</w:t>
      </w:r>
      <w:proofErr w:type="spellEnd"/>
      <w:r w:rsidRPr="000E1380">
        <w:rPr>
          <w:rFonts w:ascii="Calibri" w:hAnsi="Calibri" w:cs="Calibri"/>
        </w:rPr>
        <w:t xml:space="preserve">, корюшки </w:t>
      </w:r>
      <w:proofErr w:type="spellStart"/>
      <w:r w:rsidRPr="000E1380">
        <w:rPr>
          <w:rFonts w:ascii="Calibri" w:hAnsi="Calibri" w:cs="Calibri"/>
        </w:rPr>
        <w:t>малоротой</w:t>
      </w:r>
      <w:proofErr w:type="spellEnd"/>
      <w:r w:rsidRPr="000E1380">
        <w:rPr>
          <w:rFonts w:ascii="Calibri" w:hAnsi="Calibri" w:cs="Calibri"/>
        </w:rPr>
        <w:t xml:space="preserve"> морской - подъемной сетью площадью до 3 кв. м, с шагом ячеи до 12 мм;</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outlineLvl w:val="1"/>
        <w:rPr>
          <w:rFonts w:ascii="Calibri" w:hAnsi="Calibri" w:cs="Calibri"/>
          <w:b/>
          <w:bCs/>
        </w:rPr>
      </w:pPr>
      <w:r w:rsidRPr="000E1380">
        <w:rPr>
          <w:rFonts w:ascii="Calibri" w:hAnsi="Calibri" w:cs="Calibri"/>
          <w:b/>
          <w:bCs/>
        </w:rPr>
        <w:t xml:space="preserve">III.VII. Минимальный размер </w:t>
      </w:r>
      <w:proofErr w:type="gramStart"/>
      <w:r w:rsidRPr="000E1380">
        <w:rPr>
          <w:rFonts w:ascii="Calibri" w:hAnsi="Calibri" w:cs="Calibri"/>
          <w:b/>
          <w:bCs/>
        </w:rPr>
        <w:t>добываемых</w:t>
      </w:r>
      <w:proofErr w:type="gramEnd"/>
      <w:r w:rsidRPr="000E1380">
        <w:rPr>
          <w:rFonts w:ascii="Calibri" w:hAnsi="Calibri" w:cs="Calibri"/>
          <w:b/>
          <w:bCs/>
        </w:rPr>
        <w:t xml:space="preserve"> (вылавливаемых)</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водных биоресурсов (промысловый размер) и суточная норма</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добычи (вылова) при осуществлении любительского рыболовства</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65. При любительском рыболовстве устанавливается следующий промысловый размер водных биоресурсов (таблица 3):</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Таблица 3</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Промысловый размер водных биоресурсов для осуществления</w:t>
      </w:r>
    </w:p>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любительского рыболовства</w:t>
      </w:r>
    </w:p>
    <w:p w:rsidR="000E1380" w:rsidRPr="000E1380" w:rsidRDefault="000E1380" w:rsidP="000E138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256"/>
        <w:gridCol w:w="1814"/>
      </w:tblGrid>
      <w:tr w:rsidR="000E1380" w:rsidRPr="000E1380">
        <w:tc>
          <w:tcPr>
            <w:tcW w:w="725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Вид водных биоресурсов</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Промысловый размер не менее (</w:t>
            </w:r>
            <w:proofErr w:type="gramStart"/>
            <w:r w:rsidRPr="000E1380">
              <w:rPr>
                <w:rFonts w:ascii="Calibri" w:hAnsi="Calibri" w:cs="Calibri"/>
              </w:rPr>
              <w:t>см</w:t>
            </w:r>
            <w:proofErr w:type="gramEnd"/>
            <w:r w:rsidRPr="000E1380">
              <w:rPr>
                <w:rFonts w:ascii="Calibri" w:hAnsi="Calibri" w:cs="Calibri"/>
              </w:rPr>
              <w:t>)</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Беззубка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Валек</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Верхогляд</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Гольцы (проходная форма) в водных объектах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Жерех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Змееголов</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Камбалы дальневосточные</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21</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lastRenderedPageBreak/>
              <w:t>Карась в бассейне реки Амур и других водных объектах Хабаровского края и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18</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Карась в прочих районах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16</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Конь</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Краб волосатый четырехугольный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8</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Краб камчатский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13</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Краб колючий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Краб мохнаторукий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Краб синий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13</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Краснопер монгольский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proofErr w:type="spellStart"/>
            <w:r w:rsidRPr="000E1380">
              <w:rPr>
                <w:rFonts w:ascii="Calibri" w:hAnsi="Calibri" w:cs="Calibri"/>
              </w:rPr>
              <w:t>Красноперки-угаи</w:t>
            </w:r>
            <w:proofErr w:type="spellEnd"/>
            <w:r w:rsidRPr="000E1380">
              <w:rPr>
                <w:rFonts w:ascii="Calibri" w:hAnsi="Calibri" w:cs="Calibri"/>
              </w:rPr>
              <w:t xml:space="preserve"> дальневосточные</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Креветка травяная</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 xml:space="preserve">Креветка </w:t>
            </w:r>
            <w:proofErr w:type="spellStart"/>
            <w:r w:rsidRPr="000E1380">
              <w:rPr>
                <w:rFonts w:ascii="Calibri" w:hAnsi="Calibri" w:cs="Calibri"/>
              </w:rPr>
              <w:t>углохвостая</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proofErr w:type="spellStart"/>
            <w:r w:rsidRPr="000E1380">
              <w:rPr>
                <w:rFonts w:ascii="Calibri" w:hAnsi="Calibri" w:cs="Calibri"/>
              </w:rPr>
              <w:t>Корбикула</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2,2</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Ленок</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Лещ</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Мидии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Минтай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Морские гребешки (</w:t>
            </w:r>
            <w:proofErr w:type="gramStart"/>
            <w:r w:rsidRPr="000E1380">
              <w:rPr>
                <w:rFonts w:ascii="Calibri" w:hAnsi="Calibri" w:cs="Calibri"/>
              </w:rPr>
              <w:t>приморский</w:t>
            </w:r>
            <w:proofErr w:type="gramEnd"/>
            <w:r w:rsidRPr="000E1380">
              <w:rPr>
                <w:rFonts w:ascii="Calibri" w:hAnsi="Calibri" w:cs="Calibri"/>
              </w:rPr>
              <w:t>)</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12</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Морские гребешки (</w:t>
            </w:r>
            <w:proofErr w:type="gramStart"/>
            <w:r w:rsidRPr="000E1380">
              <w:rPr>
                <w:rFonts w:ascii="Calibri" w:hAnsi="Calibri" w:cs="Calibri"/>
              </w:rPr>
              <w:t>японский</w:t>
            </w:r>
            <w:proofErr w:type="gramEnd"/>
            <w:r w:rsidRPr="000E1380">
              <w:rPr>
                <w:rFonts w:ascii="Calibri" w:hAnsi="Calibri" w:cs="Calibri"/>
              </w:rPr>
              <w:t>)</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Морские гребешки (Свифта)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Муксун</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39</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 xml:space="preserve">Навага в лиманах </w:t>
            </w:r>
            <w:proofErr w:type="spellStart"/>
            <w:r w:rsidRPr="000E1380">
              <w:rPr>
                <w:rFonts w:ascii="Calibri" w:hAnsi="Calibri" w:cs="Calibri"/>
              </w:rPr>
              <w:t>Авачинского</w:t>
            </w:r>
            <w:proofErr w:type="spellEnd"/>
            <w:r w:rsidRPr="000E1380">
              <w:rPr>
                <w:rFonts w:ascii="Calibri" w:hAnsi="Calibri" w:cs="Calibri"/>
              </w:rPr>
              <w:t xml:space="preserve"> залива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17</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Навага в прочих районах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19</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Налим</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 xml:space="preserve">Палтус </w:t>
            </w:r>
            <w:proofErr w:type="spellStart"/>
            <w:r w:rsidRPr="000E1380">
              <w:rPr>
                <w:rFonts w:ascii="Calibri" w:hAnsi="Calibri" w:cs="Calibri"/>
              </w:rPr>
              <w:t>белокорый</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62</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Перловица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Раки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8</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Ряпушка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24</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lastRenderedPageBreak/>
              <w:t>Сазан в бассейне реки Амур в границах Хабаровского края,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42</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Сазан в прочих районах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Сиг в бассейне реки Амур</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Сом пресноводный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Таймень</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Терпуги в прочих районах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Толстолобики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Трепанг дальневосточный (по массе кожно-мускульного мешка в граммах)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Треска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Трубачи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Устрицы</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12</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Хариус в бассейне реки Амур и в водных объектах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18</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Хариус в водных объектах Хабаровского края (за исключением реки Амур)</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Хариус в прочих районах</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25</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bottom"/>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Чир</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40</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both"/>
              <w:rPr>
                <w:rFonts w:ascii="Calibri" w:hAnsi="Calibri" w:cs="Calibri"/>
              </w:rPr>
            </w:pPr>
            <w:r w:rsidRPr="000E1380">
              <w:rPr>
                <w:rFonts w:ascii="Calibri" w:hAnsi="Calibri" w:cs="Calibri"/>
              </w:rPr>
              <w:t>Шримсы-медвежата</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9</w:t>
            </w:r>
          </w:p>
        </w:tc>
      </w:tr>
      <w:tr w:rsidR="000E1380" w:rsidRPr="000E1380">
        <w:tc>
          <w:tcPr>
            <w:tcW w:w="7256"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A7C06">
            <w:pPr>
              <w:autoSpaceDE w:val="0"/>
              <w:autoSpaceDN w:val="0"/>
              <w:adjustRightInd w:val="0"/>
              <w:spacing w:after="0" w:line="240" w:lineRule="auto"/>
              <w:jc w:val="both"/>
              <w:rPr>
                <w:rFonts w:ascii="Calibri" w:hAnsi="Calibri" w:cs="Calibri"/>
              </w:rPr>
            </w:pPr>
            <w:r w:rsidRPr="000E1380">
              <w:rPr>
                <w:rFonts w:ascii="Calibri" w:hAnsi="Calibri" w:cs="Calibri"/>
              </w:rPr>
              <w:t xml:space="preserve">Щука </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50</w:t>
            </w:r>
          </w:p>
        </w:tc>
      </w:tr>
    </w:tbl>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66. Промысловый размер водных биоресурсов определяется в свежем виде:</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а) у рыб - путем измерения длины от вершины рыла (при закрытом рте) до основания средних лучей хвостового плавника;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б) у шримсов и креветок - путем измерения расстояния от заднего края орбиты глаза до конца </w:t>
      </w:r>
      <w:proofErr w:type="spellStart"/>
      <w:r w:rsidRPr="000E1380">
        <w:rPr>
          <w:rFonts w:ascii="Calibri" w:hAnsi="Calibri" w:cs="Calibri"/>
        </w:rPr>
        <w:t>тельсона</w:t>
      </w:r>
      <w:proofErr w:type="spellEnd"/>
      <w:r w:rsidRPr="000E1380">
        <w:rPr>
          <w:rFonts w:ascii="Calibri" w:hAnsi="Calibri" w:cs="Calibri"/>
        </w:rPr>
        <w:t>;</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у крабов - путем измерения по наибольшей ширине панциря без учета шипов;</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г) у трубачей и морских гребешков - путем измерения наибольшей высоты раковины;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proofErr w:type="spellStart"/>
      <w:r w:rsidRPr="000E1380">
        <w:rPr>
          <w:rFonts w:ascii="Calibri" w:hAnsi="Calibri" w:cs="Calibri"/>
        </w:rPr>
        <w:t>д</w:t>
      </w:r>
      <w:proofErr w:type="spellEnd"/>
      <w:r w:rsidRPr="000E1380">
        <w:rPr>
          <w:rFonts w:ascii="Calibri" w:hAnsi="Calibri" w:cs="Calibri"/>
        </w:rPr>
        <w:t>) у прочих двустворчатых моллюсков - по наибольшей длине раковины.</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67. </w:t>
      </w:r>
      <w:proofErr w:type="gramStart"/>
      <w:r w:rsidRPr="000E1380">
        <w:rPr>
          <w:rFonts w:ascii="Calibri" w:hAnsi="Calibri" w:cs="Calibri"/>
        </w:rPr>
        <w:t>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w:t>
      </w:r>
      <w:r w:rsidRPr="000E1380">
        <w:rPr>
          <w:rFonts w:ascii="Calibri" w:hAnsi="Calibri" w:cs="Calibri"/>
        </w:rPr>
        <w:lastRenderedPageBreak/>
        <w:t>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rsidR="000E1380" w:rsidRPr="000E1380" w:rsidRDefault="00285506" w:rsidP="000E1380">
      <w:pPr>
        <w:autoSpaceDE w:val="0"/>
        <w:autoSpaceDN w:val="0"/>
        <w:adjustRightInd w:val="0"/>
        <w:spacing w:after="0" w:line="240" w:lineRule="auto"/>
        <w:ind w:firstLine="540"/>
        <w:jc w:val="both"/>
        <w:rPr>
          <w:rFonts w:ascii="Calibri" w:hAnsi="Calibri" w:cs="Calibri"/>
        </w:rPr>
      </w:pPr>
      <w:r>
        <w:rPr>
          <w:rFonts w:ascii="Calibri" w:hAnsi="Calibri" w:cs="Calibri"/>
        </w:rPr>
        <w:t>\</w:t>
      </w:r>
      <w:r w:rsidR="000E1380" w:rsidRPr="000E1380">
        <w:rPr>
          <w:rFonts w:ascii="Calibri" w:hAnsi="Calibri" w:cs="Calibri"/>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w:t>
      </w:r>
      <w:proofErr w:type="gramStart"/>
      <w:r w:rsidR="000E1380" w:rsidRPr="000E1380">
        <w:rPr>
          <w:rFonts w:ascii="Calibri" w:hAnsi="Calibri" w:cs="Calibri"/>
        </w:rPr>
        <w:t xml:space="preserve">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w:t>
      </w:r>
      <w:proofErr w:type="spellStart"/>
      <w:r w:rsidR="000E1380" w:rsidRPr="000E1380">
        <w:rPr>
          <w:rFonts w:ascii="Calibri" w:hAnsi="Calibri" w:cs="Calibri"/>
        </w:rPr>
        <w:t>симы</w:t>
      </w:r>
      <w:proofErr w:type="spellEnd"/>
      <w:r w:rsidR="000E1380" w:rsidRPr="000E1380">
        <w:rPr>
          <w:rFonts w:ascii="Calibri" w:hAnsi="Calibri" w:cs="Calibri"/>
        </w:rPr>
        <w:t>, для которых разрешается добыча (вылов) не более одной суточной нормы.</w:t>
      </w:r>
      <w:proofErr w:type="gramEnd"/>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случае превышения суточной нормы добычи (вылова) определенного вида водных биоресурсов его добыча (вылов) прекращается.</w:t>
      </w: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rsidR="000E1380" w:rsidRPr="000E1380" w:rsidRDefault="000E1380" w:rsidP="00285506">
      <w:pPr>
        <w:shd w:val="clear" w:color="auto" w:fill="F2F2F2" w:themeFill="background1" w:themeFillShade="F2"/>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случае превышения суточной нормы добычи (вылова) определенного вида водных биоресурсов его добыча (вылов) прекращается.</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 xml:space="preserve">73. </w:t>
      </w:r>
      <w:proofErr w:type="gramStart"/>
      <w:r w:rsidRPr="000E1380">
        <w:rPr>
          <w:rFonts w:ascii="Calibri" w:hAnsi="Calibri" w:cs="Calibri"/>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 территориальном море Российской</w:t>
      </w:r>
      <w:proofErr w:type="gramEnd"/>
      <w:r w:rsidRPr="000E1380">
        <w:rPr>
          <w:rFonts w:ascii="Calibri" w:hAnsi="Calibri" w:cs="Calibri"/>
        </w:rPr>
        <w:t xml:space="preserve"> Федерации </w:t>
      </w:r>
      <w:proofErr w:type="gramStart"/>
      <w:r w:rsidRPr="000E1380">
        <w:rPr>
          <w:rFonts w:ascii="Calibri" w:hAnsi="Calibri" w:cs="Calibri"/>
        </w:rPr>
        <w:t>указана</w:t>
      </w:r>
      <w:proofErr w:type="gramEnd"/>
      <w:r w:rsidRPr="000E1380">
        <w:rPr>
          <w:rFonts w:ascii="Calibri" w:hAnsi="Calibri" w:cs="Calibri"/>
        </w:rPr>
        <w:t xml:space="preserve"> в таблице 7:</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Таблица 7</w:t>
      </w:r>
    </w:p>
    <w:p w:rsidR="000E1380" w:rsidRPr="000E1380" w:rsidRDefault="000E1380" w:rsidP="000E138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3061"/>
        <w:gridCol w:w="3572"/>
        <w:gridCol w:w="2438"/>
      </w:tblGrid>
      <w:tr w:rsidR="000E1380" w:rsidRPr="000E1380">
        <w:tc>
          <w:tcPr>
            <w:tcW w:w="306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Виды водных биоресурсов</w:t>
            </w:r>
          </w:p>
        </w:tc>
        <w:tc>
          <w:tcPr>
            <w:tcW w:w="357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Суточная норма добычи (вылова) (внутренние морские воды Российской Федерации, территориальное море Российской Федерации), штук</w:t>
            </w:r>
          </w:p>
        </w:tc>
        <w:tc>
          <w:tcPr>
            <w:tcW w:w="2438"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Суточная норма добычи (вылова) (внутренние водные объекты), штук</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Карась</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20</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Сазан</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Щука</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Сом амурский</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Сиги</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Верхогляд</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lastRenderedPageBreak/>
              <w:t>Краснопер</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Жерех</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Лещ</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Змееголов</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Ленок</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Таймень сибирский</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Хариус</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30</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t>Кунджа</w:t>
            </w:r>
            <w:proofErr w:type="spellEnd"/>
            <w:r w:rsidRPr="000E1380">
              <w:rPr>
                <w:rFonts w:ascii="Calibri" w:hAnsi="Calibri" w:cs="Calibri"/>
              </w:rPr>
              <w:t xml:space="preserve"> (проходная форма)</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Мальма (проходная форма)</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Корюшка азиатская зубастая</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150</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Корюшка морская </w:t>
            </w:r>
            <w:proofErr w:type="spellStart"/>
            <w:r w:rsidRPr="000E1380">
              <w:rPr>
                <w:rFonts w:ascii="Calibri" w:hAnsi="Calibri" w:cs="Calibri"/>
              </w:rPr>
              <w:t>малоротая</w:t>
            </w:r>
            <w:proofErr w:type="spellEnd"/>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300</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Горбуша</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Кета</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Креветка травяная</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100</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Краб колючий</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r>
      <w:tr w:rsidR="000E1380" w:rsidRPr="000E1380">
        <w:tc>
          <w:tcPr>
            <w:tcW w:w="3061"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Морские гребешки</w:t>
            </w:r>
          </w:p>
        </w:tc>
        <w:tc>
          <w:tcPr>
            <w:tcW w:w="3572"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c>
          <w:tcPr>
            <w:tcW w:w="2438" w:type="dxa"/>
            <w:tcBorders>
              <w:top w:val="single" w:sz="4" w:space="0" w:color="auto"/>
              <w:left w:val="single" w:sz="4" w:space="0" w:color="auto"/>
              <w:bottom w:val="single" w:sz="4" w:space="0" w:color="auto"/>
              <w:right w:val="single" w:sz="4" w:space="0" w:color="auto"/>
            </w:tcBorders>
            <w:vAlign w:val="center"/>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w:t>
            </w:r>
          </w:p>
        </w:tc>
      </w:tr>
    </w:tbl>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случае превышения суточной нормы добычи (вылова) определенного вида водных биоресурсов его добыча (вылов) прекращается.</w:t>
      </w:r>
    </w:p>
    <w:p w:rsidR="000E1380" w:rsidRPr="000E1380" w:rsidRDefault="000E1380" w:rsidP="000E1380">
      <w:pPr>
        <w:autoSpaceDE w:val="0"/>
        <w:autoSpaceDN w:val="0"/>
        <w:adjustRightInd w:val="0"/>
        <w:spacing w:after="0" w:line="240" w:lineRule="auto"/>
        <w:ind w:firstLine="540"/>
        <w:jc w:val="both"/>
        <w:rPr>
          <w:rFonts w:ascii="Calibri" w:hAnsi="Calibri" w:cs="Calibri"/>
        </w:rPr>
      </w:pPr>
      <w:r w:rsidRPr="000E1380">
        <w:rPr>
          <w:rFonts w:ascii="Calibri" w:hAnsi="Calibri" w:cs="Calibri"/>
        </w:rP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rsidR="000E1380" w:rsidRPr="000E1380" w:rsidRDefault="000E1380" w:rsidP="000E1380">
      <w:pPr>
        <w:autoSpaceDE w:val="0"/>
        <w:autoSpaceDN w:val="0"/>
        <w:adjustRightInd w:val="0"/>
        <w:spacing w:before="220" w:after="0" w:line="240" w:lineRule="auto"/>
        <w:ind w:firstLine="540"/>
        <w:jc w:val="both"/>
        <w:rPr>
          <w:rFonts w:ascii="Calibri" w:hAnsi="Calibri" w:cs="Calibri"/>
        </w:rPr>
      </w:pPr>
      <w:r w:rsidRPr="000E1380">
        <w:rPr>
          <w:rFonts w:ascii="Calibri" w:hAnsi="Calibri" w:cs="Calibri"/>
        </w:rPr>
        <w:t>В случае превышения суточной нормы добычи (вылова) определенного вида водных биоресурсов его добыча (вылов) прекращается.</w:t>
      </w:r>
    </w:p>
    <w:p w:rsidR="000E1380" w:rsidRPr="000E1380" w:rsidRDefault="000E1380" w:rsidP="000E1380">
      <w:pPr>
        <w:autoSpaceDE w:val="0"/>
        <w:autoSpaceDN w:val="0"/>
        <w:adjustRightInd w:val="0"/>
        <w:spacing w:after="0" w:line="240" w:lineRule="auto"/>
        <w:jc w:val="both"/>
        <w:rPr>
          <w:rFonts w:ascii="Calibri" w:hAnsi="Calibri" w:cs="Calibri"/>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0E1380" w:rsidRPr="000E1380" w:rsidRDefault="000E1380" w:rsidP="000E1380">
      <w:pPr>
        <w:autoSpaceDE w:val="0"/>
        <w:autoSpaceDN w:val="0"/>
        <w:adjustRightInd w:val="0"/>
        <w:spacing w:after="0" w:line="240" w:lineRule="auto"/>
        <w:jc w:val="right"/>
        <w:outlineLvl w:val="0"/>
        <w:rPr>
          <w:rFonts w:ascii="Calibri" w:hAnsi="Calibri" w:cs="Calibri"/>
        </w:rPr>
      </w:pPr>
      <w:r w:rsidRPr="000E1380">
        <w:rPr>
          <w:rFonts w:ascii="Calibri" w:hAnsi="Calibri" w:cs="Calibri"/>
        </w:rPr>
        <w:lastRenderedPageBreak/>
        <w:t>Приложение N 8</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к Правилам рыболовства</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для Дальневосточного</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рыбохозяйственного бассейна,</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утвержденным приказом</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Минсельхоза России</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от 6 мая 2022 г. N 285</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МЕСТА</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ДОБЫЧИ (ВЫЛОВА) ГОРБУШИ И КЕТЫ С ИСПОЛЬЗОВАНИЕМ УДЕБНЫХ</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 xml:space="preserve">ОРУДИЙ ДОБЫЧИ (ВЫЛОВА) </w:t>
      </w:r>
      <w:proofErr w:type="gramStart"/>
      <w:r w:rsidRPr="000E1380">
        <w:rPr>
          <w:rFonts w:ascii="Calibri" w:hAnsi="Calibri" w:cs="Calibri"/>
          <w:b/>
          <w:bCs/>
        </w:rPr>
        <w:t>В</w:t>
      </w:r>
      <w:proofErr w:type="gramEnd"/>
      <w:r w:rsidRPr="000E1380">
        <w:rPr>
          <w:rFonts w:ascii="Calibri" w:hAnsi="Calibri" w:cs="Calibri"/>
          <w:b/>
          <w:bCs/>
        </w:rPr>
        <w:t xml:space="preserve"> ПРИЛЕГАЮЩИХ К ТЕРРИТОРИИ</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 xml:space="preserve">ХАБАРОВСКОГО КРАЯ ВНУТРЕННИХ МОРСКИХ ВОДАХ </w:t>
      </w:r>
      <w:proofErr w:type="gramStart"/>
      <w:r w:rsidRPr="000E1380">
        <w:rPr>
          <w:rFonts w:ascii="Calibri" w:hAnsi="Calibri" w:cs="Calibri"/>
          <w:b/>
          <w:bCs/>
        </w:rPr>
        <w:t>РОССИЙСКОЙ</w:t>
      </w:r>
      <w:proofErr w:type="gramEnd"/>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ФЕДЕРАЦИИ И ТЕРРИТОРИАЛЬНОМ МОРЕ РОССИЙСКОЙ ФЕДЕРАЦИИ,</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 xml:space="preserve">А ТАКЖЕ ВНУТРЕННИХ ВОДНЫХ </w:t>
      </w:r>
      <w:proofErr w:type="gramStart"/>
      <w:r w:rsidRPr="000E1380">
        <w:rPr>
          <w:rFonts w:ascii="Calibri" w:hAnsi="Calibri" w:cs="Calibri"/>
          <w:b/>
          <w:bCs/>
        </w:rPr>
        <w:t>ОБЪЕКТАХ</w:t>
      </w:r>
      <w:proofErr w:type="gramEnd"/>
      <w:r w:rsidRPr="000E1380">
        <w:rPr>
          <w:rFonts w:ascii="Calibri" w:hAnsi="Calibri" w:cs="Calibri"/>
          <w:b/>
          <w:bCs/>
        </w:rPr>
        <w:t>, РАСПОЛОЖЕННЫХ</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НА ТЕРРИТОРИИ ХАБАРОВСКОГО КРАЯ</w:t>
      </w:r>
    </w:p>
    <w:p w:rsidR="000E1380" w:rsidRPr="000E1380" w:rsidRDefault="000E1380" w:rsidP="000E138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23"/>
        <w:gridCol w:w="2211"/>
        <w:gridCol w:w="6236"/>
      </w:tblGrid>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N</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Населенный пункт</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Описание</w:t>
            </w:r>
          </w:p>
        </w:tc>
      </w:tr>
      <w:tr w:rsidR="000E1380" w:rsidRPr="000E1380">
        <w:tc>
          <w:tcPr>
            <w:tcW w:w="9070" w:type="dxa"/>
            <w:gridSpan w:val="3"/>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outlineLvl w:val="1"/>
              <w:rPr>
                <w:rFonts w:ascii="Calibri" w:hAnsi="Calibri" w:cs="Calibri"/>
              </w:rPr>
            </w:pPr>
            <w:r w:rsidRPr="000E1380">
              <w:rPr>
                <w:rFonts w:ascii="Calibri" w:hAnsi="Calibri" w:cs="Calibri"/>
              </w:rPr>
              <w:t>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город Советская Гавань</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Бухта Западная (акватория бухты, ограниченная линией мыса Гаврилова - мыса Александры)</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Рабочий поселок Ванино</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Бухта Токи (от мыса Токи до мыса </w:t>
            </w:r>
            <w:proofErr w:type="spellStart"/>
            <w:r w:rsidRPr="000E1380">
              <w:rPr>
                <w:rFonts w:ascii="Calibri" w:hAnsi="Calibri" w:cs="Calibri"/>
              </w:rPr>
              <w:t>Дюанка</w:t>
            </w:r>
            <w:proofErr w:type="spellEnd"/>
            <w:r w:rsidRPr="000E1380">
              <w:rPr>
                <w:rFonts w:ascii="Calibri" w:hAnsi="Calibri" w:cs="Calibri"/>
              </w:rPr>
              <w:t>, за исключением охранной зоны острова Токи)</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поселок </w:t>
            </w:r>
            <w:proofErr w:type="spellStart"/>
            <w:r w:rsidRPr="000E1380">
              <w:rPr>
                <w:rFonts w:ascii="Calibri" w:hAnsi="Calibri" w:cs="Calibri"/>
              </w:rPr>
              <w:t>Де-Кастри</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Бухта Новая (от мыса Тюлений на юг 5 км)</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Рабочий поселок Лазарев</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Амурского лимана, примыкающего к поселку </w:t>
            </w:r>
            <w:proofErr w:type="spellStart"/>
            <w:r w:rsidRPr="000E1380">
              <w:rPr>
                <w:rFonts w:ascii="Calibri" w:hAnsi="Calibri" w:cs="Calibri"/>
              </w:rPr>
              <w:t>Лазарево</w:t>
            </w:r>
            <w:proofErr w:type="spellEnd"/>
            <w:r w:rsidRPr="000E1380">
              <w:rPr>
                <w:rFonts w:ascii="Calibri" w:hAnsi="Calibri" w:cs="Calibri"/>
              </w:rPr>
              <w:t xml:space="preserve"> </w:t>
            </w:r>
            <w:proofErr w:type="gramStart"/>
            <w:r w:rsidRPr="000E1380">
              <w:rPr>
                <w:rFonts w:ascii="Calibri" w:hAnsi="Calibri" w:cs="Calibri"/>
              </w:rPr>
              <w:t>в глубь</w:t>
            </w:r>
            <w:proofErr w:type="gramEnd"/>
            <w:r w:rsidRPr="000E1380">
              <w:rPr>
                <w:rFonts w:ascii="Calibri" w:hAnsi="Calibri" w:cs="Calibri"/>
              </w:rPr>
              <w:t xml:space="preserve"> лимана на 0,5 км</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Тугур</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Залив </w:t>
            </w:r>
            <w:proofErr w:type="spellStart"/>
            <w:r w:rsidRPr="000E1380">
              <w:rPr>
                <w:rFonts w:ascii="Calibri" w:hAnsi="Calibri" w:cs="Calibri"/>
              </w:rPr>
              <w:t>Тугурский</w:t>
            </w:r>
            <w:proofErr w:type="spellEnd"/>
            <w:r w:rsidRPr="000E1380">
              <w:rPr>
                <w:rFonts w:ascii="Calibri" w:hAnsi="Calibri" w:cs="Calibri"/>
              </w:rPr>
              <w:t xml:space="preserve"> (акватория, прилегающая к селу </w:t>
            </w:r>
            <w:proofErr w:type="spellStart"/>
            <w:r w:rsidRPr="000E1380">
              <w:rPr>
                <w:rFonts w:ascii="Calibri" w:hAnsi="Calibri" w:cs="Calibri"/>
              </w:rPr>
              <w:t>Тугур</w:t>
            </w:r>
            <w:proofErr w:type="spellEnd"/>
            <w:r w:rsidRPr="000E1380">
              <w:rPr>
                <w:rFonts w:ascii="Calibri" w:hAnsi="Calibri" w:cs="Calibri"/>
              </w:rPr>
              <w:t>)</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Чумикан</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t>Удская</w:t>
            </w:r>
            <w:proofErr w:type="spellEnd"/>
            <w:r w:rsidRPr="000E1380">
              <w:rPr>
                <w:rFonts w:ascii="Calibri" w:hAnsi="Calibri" w:cs="Calibri"/>
              </w:rPr>
              <w:t xml:space="preserve"> Губа (акватория, прилегающая к селу </w:t>
            </w:r>
            <w:proofErr w:type="spellStart"/>
            <w:r w:rsidRPr="000E1380">
              <w:rPr>
                <w:rFonts w:ascii="Calibri" w:hAnsi="Calibri" w:cs="Calibri"/>
              </w:rPr>
              <w:t>Чумикан</w:t>
            </w:r>
            <w:proofErr w:type="spellEnd"/>
            <w:r w:rsidRPr="000E1380">
              <w:rPr>
                <w:rFonts w:ascii="Calibri" w:hAnsi="Calibri" w:cs="Calibri"/>
              </w:rPr>
              <w:t>)</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Аян</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Бухта </w:t>
            </w:r>
            <w:proofErr w:type="spellStart"/>
            <w:r w:rsidRPr="000E1380">
              <w:rPr>
                <w:rFonts w:ascii="Calibri" w:hAnsi="Calibri" w:cs="Calibri"/>
              </w:rPr>
              <w:t>Аянская</w:t>
            </w:r>
            <w:proofErr w:type="spellEnd"/>
            <w:r w:rsidRPr="000E1380">
              <w:rPr>
                <w:rFonts w:ascii="Calibri" w:hAnsi="Calibri" w:cs="Calibri"/>
              </w:rPr>
              <w:t xml:space="preserve"> (акватория бухты, прилегающая к селу </w:t>
            </w:r>
            <w:proofErr w:type="spellStart"/>
            <w:r w:rsidRPr="000E1380">
              <w:rPr>
                <w:rFonts w:ascii="Calibri" w:hAnsi="Calibri" w:cs="Calibri"/>
              </w:rPr>
              <w:t>Аян</w:t>
            </w:r>
            <w:proofErr w:type="spellEnd"/>
            <w:r w:rsidRPr="000E1380">
              <w:rPr>
                <w:rFonts w:ascii="Calibri" w:hAnsi="Calibri" w:cs="Calibri"/>
              </w:rPr>
              <w:t>)</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8</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Вострецово</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Охотского моря, прилегающая к селу </w:t>
            </w:r>
            <w:proofErr w:type="spellStart"/>
            <w:r w:rsidRPr="000E1380">
              <w:rPr>
                <w:rFonts w:ascii="Calibri" w:hAnsi="Calibri" w:cs="Calibri"/>
              </w:rPr>
              <w:t>Вострецово</w:t>
            </w:r>
            <w:proofErr w:type="spellEnd"/>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9</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поселок Морской</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Охотского моря, прилегающая к поселку </w:t>
            </w:r>
            <w:proofErr w:type="gramStart"/>
            <w:r w:rsidRPr="000E1380">
              <w:rPr>
                <w:rFonts w:ascii="Calibri" w:hAnsi="Calibri" w:cs="Calibri"/>
              </w:rPr>
              <w:t>Морской</w:t>
            </w:r>
            <w:proofErr w:type="gramEnd"/>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Рабочий поселок Охотск</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Тунгусская коса, прилегающая к поселку Охотск</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11</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село Иня</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Акватория Охотского моря, прилегающая к селу Иня</w:t>
            </w:r>
          </w:p>
        </w:tc>
      </w:tr>
      <w:tr w:rsidR="000E1380" w:rsidRPr="000E1380">
        <w:tc>
          <w:tcPr>
            <w:tcW w:w="9070" w:type="dxa"/>
            <w:gridSpan w:val="3"/>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outlineLvl w:val="1"/>
              <w:rPr>
                <w:rFonts w:ascii="Calibri" w:hAnsi="Calibri" w:cs="Calibri"/>
              </w:rPr>
            </w:pPr>
            <w:r w:rsidRPr="000E1380">
              <w:rPr>
                <w:rFonts w:ascii="Calibri" w:hAnsi="Calibri" w:cs="Calibri"/>
              </w:rPr>
              <w:t>Места добычи (вылова) горбуши и кеты во внутренних водных объектах, расположенных на территории Хабаровского края</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город Николаевск-на-Амуре</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прилегающая к административным границам города Николаевск-на-Амуре (от левого берега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Иннокентьевка</w:t>
            </w:r>
            <w:proofErr w:type="spellEnd"/>
            <w:r w:rsidRPr="000E1380">
              <w:rPr>
                <w:rFonts w:ascii="Calibri" w:hAnsi="Calibri" w:cs="Calibri"/>
              </w:rPr>
              <w:t xml:space="preserve"> </w:t>
            </w:r>
            <w:r w:rsidRPr="000E1380">
              <w:rPr>
                <w:rFonts w:ascii="Calibri" w:hAnsi="Calibri" w:cs="Calibri"/>
              </w:rPr>
              <w:lastRenderedPageBreak/>
              <w:t>(Николаевский муниципальный район)</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lastRenderedPageBreak/>
              <w:t xml:space="preserve">Акватория реки Амур, прилегающая к административным </w:t>
            </w:r>
            <w:r w:rsidRPr="000E1380">
              <w:rPr>
                <w:rFonts w:ascii="Calibri" w:hAnsi="Calibri" w:cs="Calibri"/>
              </w:rPr>
              <w:lastRenderedPageBreak/>
              <w:t xml:space="preserve">границам села </w:t>
            </w:r>
            <w:proofErr w:type="spellStart"/>
            <w:r w:rsidRPr="000E1380">
              <w:rPr>
                <w:rFonts w:ascii="Calibri" w:hAnsi="Calibri" w:cs="Calibri"/>
              </w:rPr>
              <w:t>Иннокентьевка</w:t>
            </w:r>
            <w:proofErr w:type="spellEnd"/>
            <w:r w:rsidRPr="000E1380">
              <w:rPr>
                <w:rFonts w:ascii="Calibri" w:hAnsi="Calibri" w:cs="Calibri"/>
              </w:rPr>
              <w:t xml:space="preserve"> (от левого берега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lastRenderedPageBreak/>
              <w:t>3</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село Тахта</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прилегающая к административным границам села Тахта (от правого берега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4</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поселок </w:t>
            </w:r>
            <w:proofErr w:type="spellStart"/>
            <w:r w:rsidRPr="000E1380">
              <w:rPr>
                <w:rFonts w:ascii="Calibri" w:hAnsi="Calibri" w:cs="Calibri"/>
              </w:rPr>
              <w:t>Тыр</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прилегающая к административным границам поселка </w:t>
            </w:r>
            <w:proofErr w:type="spellStart"/>
            <w:r w:rsidRPr="000E1380">
              <w:rPr>
                <w:rFonts w:ascii="Calibri" w:hAnsi="Calibri" w:cs="Calibri"/>
              </w:rPr>
              <w:t>Тыр</w:t>
            </w:r>
            <w:proofErr w:type="spellEnd"/>
            <w:r w:rsidRPr="000E1380">
              <w:rPr>
                <w:rFonts w:ascii="Calibri" w:hAnsi="Calibri" w:cs="Calibri"/>
              </w:rPr>
              <w:t xml:space="preserve"> (от правого берега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5</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Богородское</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(от нижней до верхней оконечности острова Гусиный вдоль правого берега реки Амур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6</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Киселевка</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от острова </w:t>
            </w:r>
            <w:proofErr w:type="spellStart"/>
            <w:r w:rsidRPr="000E1380">
              <w:rPr>
                <w:rFonts w:ascii="Calibri" w:hAnsi="Calibri" w:cs="Calibri"/>
              </w:rPr>
              <w:t>Киселевский</w:t>
            </w:r>
            <w:proofErr w:type="spellEnd"/>
            <w:r w:rsidRPr="000E1380">
              <w:rPr>
                <w:rFonts w:ascii="Calibri" w:hAnsi="Calibri" w:cs="Calibri"/>
              </w:rPr>
              <w:t xml:space="preserve"> вверх по течению 5 км (вдоль левого берега реки Амур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7</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город Комсомольск-на-Амуре</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прилегающая к селу </w:t>
            </w:r>
            <w:proofErr w:type="spellStart"/>
            <w:r w:rsidRPr="000E1380">
              <w:rPr>
                <w:rFonts w:ascii="Calibri" w:hAnsi="Calibri" w:cs="Calibri"/>
              </w:rPr>
              <w:t>Бельго</w:t>
            </w:r>
            <w:proofErr w:type="spellEnd"/>
            <w:r w:rsidRPr="000E1380">
              <w:rPr>
                <w:rFonts w:ascii="Calibri" w:hAnsi="Calibri" w:cs="Calibri"/>
              </w:rPr>
              <w:t xml:space="preserve"> и вверх по течению реки Амур на 5 км (вдоль правого берега реки Амур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8</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город Амурск</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реки Амур (вдоль левого берега, от истока протоки </w:t>
            </w:r>
            <w:proofErr w:type="spellStart"/>
            <w:r w:rsidRPr="000E1380">
              <w:rPr>
                <w:rFonts w:ascii="Calibri" w:hAnsi="Calibri" w:cs="Calibri"/>
              </w:rPr>
              <w:t>Омми</w:t>
            </w:r>
            <w:proofErr w:type="spellEnd"/>
            <w:r w:rsidRPr="000E1380">
              <w:rPr>
                <w:rFonts w:ascii="Calibri" w:hAnsi="Calibri" w:cs="Calibri"/>
              </w:rPr>
              <w:t xml:space="preserve"> до острова </w:t>
            </w:r>
            <w:proofErr w:type="spellStart"/>
            <w:r w:rsidRPr="000E1380">
              <w:rPr>
                <w:rFonts w:ascii="Calibri" w:hAnsi="Calibri" w:cs="Calibri"/>
              </w:rPr>
              <w:t>Лоца-Буакан</w:t>
            </w:r>
            <w:proofErr w:type="spellEnd"/>
            <w:r w:rsidRPr="000E1380">
              <w:rPr>
                <w:rFonts w:ascii="Calibri" w:hAnsi="Calibri" w:cs="Calibri"/>
              </w:rPr>
              <w:t xml:space="preserve"> и </w:t>
            </w:r>
            <w:proofErr w:type="gramStart"/>
            <w:r w:rsidRPr="000E1380">
              <w:rPr>
                <w:rFonts w:ascii="Calibri" w:hAnsi="Calibri" w:cs="Calibri"/>
              </w:rPr>
              <w:t>в глубь</w:t>
            </w:r>
            <w:proofErr w:type="gramEnd"/>
            <w:r w:rsidRPr="000E1380">
              <w:rPr>
                <w:rFonts w:ascii="Calibri" w:hAnsi="Calibri" w:cs="Calibri"/>
              </w:rPr>
              <w:t xml:space="preserve"> реки Амур, до судового хода)</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9</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село </w:t>
            </w:r>
            <w:proofErr w:type="spellStart"/>
            <w:r w:rsidRPr="000E1380">
              <w:rPr>
                <w:rFonts w:ascii="Calibri" w:hAnsi="Calibri" w:cs="Calibri"/>
              </w:rPr>
              <w:t>Найхин</w:t>
            </w:r>
            <w:proofErr w:type="spellEnd"/>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Акватория протоки </w:t>
            </w:r>
            <w:proofErr w:type="spellStart"/>
            <w:r w:rsidRPr="000E1380">
              <w:rPr>
                <w:rFonts w:ascii="Calibri" w:hAnsi="Calibri" w:cs="Calibri"/>
              </w:rPr>
              <w:t>Найхинская</w:t>
            </w:r>
            <w:proofErr w:type="spellEnd"/>
            <w:r w:rsidRPr="000E1380">
              <w:rPr>
                <w:rFonts w:ascii="Calibri" w:hAnsi="Calibri" w:cs="Calibri"/>
              </w:rPr>
              <w:t xml:space="preserve"> реки Амур от верхней оконечности острова Аргун вверх по течению на 2,5 км до верхней оконечности села </w:t>
            </w:r>
            <w:proofErr w:type="spellStart"/>
            <w:r w:rsidRPr="000E1380">
              <w:rPr>
                <w:rFonts w:ascii="Calibri" w:hAnsi="Calibri" w:cs="Calibri"/>
              </w:rPr>
              <w:t>Даерга</w:t>
            </w:r>
            <w:proofErr w:type="spellEnd"/>
            <w:r w:rsidRPr="000E1380">
              <w:rPr>
                <w:rFonts w:ascii="Calibri" w:hAnsi="Calibri" w:cs="Calibri"/>
              </w:rPr>
              <w:t xml:space="preserve"> (на всю ширину протоки)</w:t>
            </w:r>
          </w:p>
        </w:tc>
      </w:tr>
      <w:tr w:rsidR="000E1380" w:rsidRPr="000E1380">
        <w:tc>
          <w:tcPr>
            <w:tcW w:w="623"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10</w:t>
            </w:r>
          </w:p>
        </w:tc>
        <w:tc>
          <w:tcPr>
            <w:tcW w:w="2211"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город Хабаровск</w:t>
            </w:r>
          </w:p>
        </w:tc>
        <w:tc>
          <w:tcPr>
            <w:tcW w:w="6236"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Акватория протоки Лесная реки Амур (на всю ширину протоки)</w:t>
            </w:r>
          </w:p>
        </w:tc>
      </w:tr>
    </w:tbl>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Default="000E1380" w:rsidP="000E1380">
      <w:pPr>
        <w:autoSpaceDE w:val="0"/>
        <w:autoSpaceDN w:val="0"/>
        <w:adjustRightInd w:val="0"/>
        <w:spacing w:after="0" w:line="240" w:lineRule="auto"/>
        <w:jc w:val="both"/>
        <w:rPr>
          <w:rFonts w:ascii="Calibri" w:hAnsi="Calibri" w:cs="Calibri"/>
        </w:rPr>
      </w:pPr>
    </w:p>
    <w:p w:rsidR="00285506" w:rsidRDefault="00285506" w:rsidP="000E1380">
      <w:pPr>
        <w:autoSpaceDE w:val="0"/>
        <w:autoSpaceDN w:val="0"/>
        <w:adjustRightInd w:val="0"/>
        <w:spacing w:after="0" w:line="240" w:lineRule="auto"/>
        <w:jc w:val="both"/>
        <w:rPr>
          <w:rFonts w:ascii="Calibri" w:hAnsi="Calibri" w:cs="Calibri"/>
        </w:rPr>
      </w:pPr>
    </w:p>
    <w:p w:rsidR="00285506" w:rsidRDefault="00285506" w:rsidP="000E1380">
      <w:pPr>
        <w:autoSpaceDE w:val="0"/>
        <w:autoSpaceDN w:val="0"/>
        <w:adjustRightInd w:val="0"/>
        <w:spacing w:after="0" w:line="240" w:lineRule="auto"/>
        <w:jc w:val="both"/>
        <w:rPr>
          <w:rFonts w:ascii="Calibri" w:hAnsi="Calibri" w:cs="Calibri"/>
        </w:rPr>
      </w:pPr>
    </w:p>
    <w:p w:rsidR="00285506" w:rsidRPr="000E1380" w:rsidRDefault="00285506"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both"/>
        <w:rPr>
          <w:rFonts w:ascii="Calibri" w:hAnsi="Calibri" w:cs="Calibri"/>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5E18A8" w:rsidRDefault="005E18A8" w:rsidP="000E1380">
      <w:pPr>
        <w:autoSpaceDE w:val="0"/>
        <w:autoSpaceDN w:val="0"/>
        <w:adjustRightInd w:val="0"/>
        <w:spacing w:after="0" w:line="240" w:lineRule="auto"/>
        <w:jc w:val="right"/>
        <w:outlineLvl w:val="0"/>
        <w:rPr>
          <w:rFonts w:ascii="Calibri" w:hAnsi="Calibri" w:cs="Calibri"/>
          <w:lang w:val="en-US"/>
        </w:rPr>
      </w:pPr>
    </w:p>
    <w:p w:rsidR="000E1380" w:rsidRPr="000E1380" w:rsidRDefault="000E1380" w:rsidP="000E1380">
      <w:pPr>
        <w:autoSpaceDE w:val="0"/>
        <w:autoSpaceDN w:val="0"/>
        <w:adjustRightInd w:val="0"/>
        <w:spacing w:after="0" w:line="240" w:lineRule="auto"/>
        <w:jc w:val="right"/>
        <w:outlineLvl w:val="0"/>
        <w:rPr>
          <w:rFonts w:ascii="Calibri" w:hAnsi="Calibri" w:cs="Calibri"/>
        </w:rPr>
      </w:pPr>
      <w:r w:rsidRPr="000E1380">
        <w:rPr>
          <w:rFonts w:ascii="Calibri" w:hAnsi="Calibri" w:cs="Calibri"/>
        </w:rPr>
        <w:lastRenderedPageBreak/>
        <w:t>Приложение N 9</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к Правилам рыболовства</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для Дальневосточного</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рыбохозяйственного бассейна,</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утвержденным приказом</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Минсельхоза России</w:t>
      </w:r>
    </w:p>
    <w:p w:rsidR="000E1380" w:rsidRPr="000E1380" w:rsidRDefault="000E1380" w:rsidP="000E1380">
      <w:pPr>
        <w:autoSpaceDE w:val="0"/>
        <w:autoSpaceDN w:val="0"/>
        <w:adjustRightInd w:val="0"/>
        <w:spacing w:after="0" w:line="240" w:lineRule="auto"/>
        <w:jc w:val="right"/>
        <w:rPr>
          <w:rFonts w:ascii="Calibri" w:hAnsi="Calibri" w:cs="Calibri"/>
        </w:rPr>
      </w:pPr>
      <w:r w:rsidRPr="000E1380">
        <w:rPr>
          <w:rFonts w:ascii="Calibri" w:hAnsi="Calibri" w:cs="Calibri"/>
        </w:rPr>
        <w:t>от 6 мая 2022 г. N 285</w:t>
      </w:r>
    </w:p>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ЗАПРЕТНЫЕ СРОКИ</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ДЛЯ ДОБЫЧИ (ВЫЛОВА) ВОДНЫХ БИОЛОГИЧЕСКИХ РЕСУРСОВ В ЦЕЛЯХ</w:t>
      </w:r>
    </w:p>
    <w:p w:rsidR="000E1380" w:rsidRPr="000E1380" w:rsidRDefault="000E1380" w:rsidP="000E1380">
      <w:pPr>
        <w:autoSpaceDE w:val="0"/>
        <w:autoSpaceDN w:val="0"/>
        <w:adjustRightInd w:val="0"/>
        <w:spacing w:after="0" w:line="240" w:lineRule="auto"/>
        <w:jc w:val="center"/>
        <w:rPr>
          <w:rFonts w:ascii="Calibri" w:hAnsi="Calibri" w:cs="Calibri"/>
          <w:b/>
          <w:bCs/>
        </w:rPr>
      </w:pPr>
      <w:r w:rsidRPr="000E1380">
        <w:rPr>
          <w:rFonts w:ascii="Calibri" w:hAnsi="Calibri" w:cs="Calibri"/>
          <w:b/>
          <w:bCs/>
        </w:rPr>
        <w:t>ЛЮБИТЕЛЬСКОГО РЫБОЛОВСТВА В ПЕРИОД НЕРЕСТОВОЙ МИГРАЦИИ</w:t>
      </w:r>
    </w:p>
    <w:p w:rsidR="000E1380" w:rsidRPr="000E1380" w:rsidRDefault="000E1380" w:rsidP="000E1380">
      <w:pPr>
        <w:autoSpaceDE w:val="0"/>
        <w:autoSpaceDN w:val="0"/>
        <w:adjustRightInd w:val="0"/>
        <w:spacing w:after="0" w:line="240" w:lineRule="auto"/>
        <w:jc w:val="center"/>
        <w:rPr>
          <w:rFonts w:ascii="Calibri" w:hAnsi="Calibri" w:cs="Calibri"/>
          <w:b/>
          <w:bCs/>
        </w:rPr>
      </w:pPr>
      <w:proofErr w:type="gramStart"/>
      <w:r w:rsidRPr="000E1380">
        <w:rPr>
          <w:rFonts w:ascii="Calibri" w:hAnsi="Calibri" w:cs="Calibri"/>
          <w:b/>
          <w:bCs/>
        </w:rPr>
        <w:t>И НЕРЕСТА ТИХООКЕАНСКИХ ЛОСОСЕЙ (ЗА ИСКЛЮЧЕНИЕМ</w:t>
      </w:r>
      <w:proofErr w:type="gramEnd"/>
    </w:p>
    <w:p w:rsidR="000E1380" w:rsidRPr="000E1380" w:rsidRDefault="000E1380" w:rsidP="000E1380">
      <w:pPr>
        <w:autoSpaceDE w:val="0"/>
        <w:autoSpaceDN w:val="0"/>
        <w:adjustRightInd w:val="0"/>
        <w:spacing w:after="0" w:line="240" w:lineRule="auto"/>
        <w:jc w:val="center"/>
        <w:rPr>
          <w:rFonts w:ascii="Calibri" w:hAnsi="Calibri" w:cs="Calibri"/>
          <w:b/>
          <w:bCs/>
        </w:rPr>
      </w:pPr>
      <w:proofErr w:type="gramStart"/>
      <w:r w:rsidRPr="000E1380">
        <w:rPr>
          <w:rFonts w:ascii="Calibri" w:hAnsi="Calibri" w:cs="Calibri"/>
          <w:b/>
          <w:bCs/>
        </w:rPr>
        <w:t>ЛЮБИТЕЛЬСКОГО РЫБОЛОВСТВА ПО ПУТЕВКАМ) В ВОДНЫХ</w:t>
      </w:r>
      <w:proofErr w:type="gramEnd"/>
    </w:p>
    <w:p w:rsidR="000E1380" w:rsidRPr="000E1380" w:rsidRDefault="000E1380" w:rsidP="000E1380">
      <w:pPr>
        <w:autoSpaceDE w:val="0"/>
        <w:autoSpaceDN w:val="0"/>
        <w:adjustRightInd w:val="0"/>
        <w:spacing w:after="0" w:line="240" w:lineRule="auto"/>
        <w:jc w:val="center"/>
        <w:rPr>
          <w:rFonts w:ascii="Calibri" w:hAnsi="Calibri" w:cs="Calibri"/>
          <w:b/>
          <w:bCs/>
        </w:rPr>
      </w:pPr>
      <w:proofErr w:type="gramStart"/>
      <w:r w:rsidRPr="000E1380">
        <w:rPr>
          <w:rFonts w:ascii="Calibri" w:hAnsi="Calibri" w:cs="Calibri"/>
          <w:b/>
          <w:bCs/>
        </w:rPr>
        <w:t>ОБЪЕКТАХ</w:t>
      </w:r>
      <w:proofErr w:type="gramEnd"/>
      <w:r w:rsidRPr="000E1380">
        <w:rPr>
          <w:rFonts w:ascii="Calibri" w:hAnsi="Calibri" w:cs="Calibri"/>
          <w:b/>
          <w:bCs/>
        </w:rPr>
        <w:t xml:space="preserve"> ХАБАРОВСКОГО КРАЯ</w:t>
      </w:r>
    </w:p>
    <w:p w:rsidR="000E1380" w:rsidRPr="000E1380" w:rsidRDefault="000E1380" w:rsidP="000E138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154"/>
        <w:gridCol w:w="1814"/>
        <w:gridCol w:w="5102"/>
      </w:tblGrid>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Административный район</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Сроки запрета добычи (вылова) водных биологических ресурсов</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Водные объекты</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Хабаровский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сентября по 10 ноября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Ниран</w:t>
            </w:r>
            <w:proofErr w:type="spellEnd"/>
            <w:r w:rsidRPr="000E1380">
              <w:rPr>
                <w:rFonts w:ascii="Calibri" w:hAnsi="Calibri" w:cs="Calibri"/>
              </w:rPr>
              <w:t xml:space="preserve">, </w:t>
            </w:r>
            <w:proofErr w:type="spellStart"/>
            <w:r w:rsidRPr="000E1380">
              <w:rPr>
                <w:rFonts w:ascii="Calibri" w:hAnsi="Calibri" w:cs="Calibri"/>
              </w:rPr>
              <w:t>Урми</w:t>
            </w:r>
            <w:proofErr w:type="spellEnd"/>
            <w:r w:rsidRPr="000E1380">
              <w:rPr>
                <w:rFonts w:ascii="Calibri" w:hAnsi="Calibri" w:cs="Calibri"/>
              </w:rPr>
              <w:t xml:space="preserve">, Кукан, </w:t>
            </w:r>
            <w:proofErr w:type="spellStart"/>
            <w:r w:rsidRPr="000E1380">
              <w:rPr>
                <w:rFonts w:ascii="Calibri" w:hAnsi="Calibri" w:cs="Calibri"/>
              </w:rPr>
              <w:t>Сынчуга</w:t>
            </w:r>
            <w:proofErr w:type="spellEnd"/>
            <w:r w:rsidRPr="000E1380">
              <w:rPr>
                <w:rFonts w:ascii="Calibri" w:hAnsi="Calibri" w:cs="Calibri"/>
              </w:rPr>
              <w:t xml:space="preserve">, Тунгуска, Кур; в протоках реки Амур: Пчелиная, </w:t>
            </w:r>
            <w:proofErr w:type="spellStart"/>
            <w:r w:rsidRPr="000E1380">
              <w:rPr>
                <w:rFonts w:ascii="Calibri" w:hAnsi="Calibri" w:cs="Calibri"/>
              </w:rPr>
              <w:t>Талга</w:t>
            </w:r>
            <w:proofErr w:type="spellEnd"/>
            <w:r w:rsidRPr="000E1380">
              <w:rPr>
                <w:rFonts w:ascii="Calibri" w:hAnsi="Calibri" w:cs="Calibri"/>
              </w:rPr>
              <w:t xml:space="preserve">, </w:t>
            </w:r>
            <w:proofErr w:type="spellStart"/>
            <w:r w:rsidRPr="000E1380">
              <w:rPr>
                <w:rFonts w:ascii="Calibri" w:hAnsi="Calibri" w:cs="Calibri"/>
              </w:rPr>
              <w:t>Дабандинская</w:t>
            </w:r>
            <w:proofErr w:type="spellEnd"/>
            <w:r w:rsidRPr="000E1380">
              <w:rPr>
                <w:rFonts w:ascii="Calibri" w:hAnsi="Calibri" w:cs="Calibri"/>
              </w:rPr>
              <w:t xml:space="preserve">, Марийская, </w:t>
            </w:r>
            <w:proofErr w:type="spellStart"/>
            <w:r w:rsidRPr="000E1380">
              <w:rPr>
                <w:rFonts w:ascii="Calibri" w:hAnsi="Calibri" w:cs="Calibri"/>
              </w:rPr>
              <w:t>Куркура</w:t>
            </w:r>
            <w:proofErr w:type="spellEnd"/>
            <w:r w:rsidRPr="000E1380">
              <w:rPr>
                <w:rFonts w:ascii="Calibri" w:hAnsi="Calibri" w:cs="Calibri"/>
              </w:rPr>
              <w:t>, Лесная</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Имени Лазо</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сентября по 10 ноября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Хор с притоками и протоками (от автомобильного моста поселка Каменец-Подольский до истока), Матай, </w:t>
            </w:r>
            <w:proofErr w:type="spellStart"/>
            <w:r w:rsidRPr="000E1380">
              <w:rPr>
                <w:rFonts w:ascii="Calibri" w:hAnsi="Calibri" w:cs="Calibri"/>
              </w:rPr>
              <w:t>Катэн</w:t>
            </w:r>
            <w:proofErr w:type="spellEnd"/>
            <w:r w:rsidRPr="000E1380">
              <w:rPr>
                <w:rFonts w:ascii="Calibri" w:hAnsi="Calibri" w:cs="Calibri"/>
              </w:rPr>
              <w:t xml:space="preserve">, </w:t>
            </w:r>
            <w:proofErr w:type="spellStart"/>
            <w:r w:rsidRPr="000E1380">
              <w:rPr>
                <w:rFonts w:ascii="Calibri" w:hAnsi="Calibri" w:cs="Calibri"/>
              </w:rPr>
              <w:t>Кафэ</w:t>
            </w:r>
            <w:proofErr w:type="spellEnd"/>
            <w:r w:rsidRPr="000E1380">
              <w:rPr>
                <w:rFonts w:ascii="Calibri" w:hAnsi="Calibri" w:cs="Calibri"/>
              </w:rPr>
              <w:t xml:space="preserve">, </w:t>
            </w:r>
            <w:proofErr w:type="spellStart"/>
            <w:r w:rsidRPr="000E1380">
              <w:rPr>
                <w:rFonts w:ascii="Calibri" w:hAnsi="Calibri" w:cs="Calibri"/>
              </w:rPr>
              <w:t>Чукен</w:t>
            </w:r>
            <w:proofErr w:type="spellEnd"/>
            <w:r w:rsidRPr="000E1380">
              <w:rPr>
                <w:rFonts w:ascii="Calibri" w:hAnsi="Calibri" w:cs="Calibri"/>
              </w:rPr>
              <w:t xml:space="preserve">, </w:t>
            </w:r>
            <w:proofErr w:type="spellStart"/>
            <w:r w:rsidRPr="000E1380">
              <w:rPr>
                <w:rFonts w:ascii="Calibri" w:hAnsi="Calibri" w:cs="Calibri"/>
              </w:rPr>
              <w:t>Кабули</w:t>
            </w:r>
            <w:proofErr w:type="spellEnd"/>
            <w:r w:rsidRPr="000E1380">
              <w:rPr>
                <w:rFonts w:ascii="Calibri" w:hAnsi="Calibri" w:cs="Calibri"/>
              </w:rPr>
              <w:t xml:space="preserve">, </w:t>
            </w:r>
            <w:proofErr w:type="spellStart"/>
            <w:r w:rsidRPr="000E1380">
              <w:rPr>
                <w:rFonts w:ascii="Calibri" w:hAnsi="Calibri" w:cs="Calibri"/>
              </w:rPr>
              <w:t>Сукпай</w:t>
            </w:r>
            <w:proofErr w:type="spellEnd"/>
            <w:r w:rsidRPr="000E1380">
              <w:rPr>
                <w:rFonts w:ascii="Calibri" w:hAnsi="Calibri" w:cs="Calibri"/>
              </w:rPr>
              <w:t xml:space="preserve">, </w:t>
            </w:r>
            <w:proofErr w:type="spellStart"/>
            <w:r w:rsidRPr="000E1380">
              <w:rPr>
                <w:rFonts w:ascii="Calibri" w:hAnsi="Calibri" w:cs="Calibri"/>
              </w:rPr>
              <w:t>Коломи</w:t>
            </w:r>
            <w:proofErr w:type="spellEnd"/>
            <w:r w:rsidRPr="000E1380">
              <w:rPr>
                <w:rFonts w:ascii="Calibri" w:hAnsi="Calibri" w:cs="Calibri"/>
              </w:rPr>
              <w:t xml:space="preserve">, </w:t>
            </w:r>
            <w:proofErr w:type="spellStart"/>
            <w:r w:rsidRPr="000E1380">
              <w:rPr>
                <w:rFonts w:ascii="Calibri" w:hAnsi="Calibri" w:cs="Calibri"/>
              </w:rPr>
              <w:t>Туломи</w:t>
            </w:r>
            <w:proofErr w:type="spellEnd"/>
            <w:r w:rsidRPr="000E1380">
              <w:rPr>
                <w:rFonts w:ascii="Calibri" w:hAnsi="Calibri" w:cs="Calibri"/>
              </w:rPr>
              <w:t xml:space="preserve">, Чуй, </w:t>
            </w:r>
            <w:proofErr w:type="spellStart"/>
            <w:r w:rsidRPr="000E1380">
              <w:rPr>
                <w:rFonts w:ascii="Calibri" w:hAnsi="Calibri" w:cs="Calibri"/>
              </w:rPr>
              <w:t>Немпту</w:t>
            </w:r>
            <w:proofErr w:type="spellEnd"/>
            <w:r w:rsidRPr="000E1380">
              <w:rPr>
                <w:rFonts w:ascii="Calibri" w:hAnsi="Calibri" w:cs="Calibri"/>
              </w:rPr>
              <w:t xml:space="preserve"> с притоками (Юшки, </w:t>
            </w:r>
            <w:proofErr w:type="spellStart"/>
            <w:r w:rsidRPr="000E1380">
              <w:rPr>
                <w:rFonts w:ascii="Calibri" w:hAnsi="Calibri" w:cs="Calibri"/>
              </w:rPr>
              <w:t>Мухен</w:t>
            </w:r>
            <w:proofErr w:type="spellEnd"/>
            <w:r w:rsidRPr="000E1380">
              <w:rPr>
                <w:rFonts w:ascii="Calibri" w:hAnsi="Calibri" w:cs="Calibri"/>
              </w:rPr>
              <w:t xml:space="preserve">, </w:t>
            </w:r>
            <w:proofErr w:type="spellStart"/>
            <w:r w:rsidRPr="000E1380">
              <w:rPr>
                <w:rFonts w:ascii="Calibri" w:hAnsi="Calibri" w:cs="Calibri"/>
              </w:rPr>
              <w:t>Нельта</w:t>
            </w:r>
            <w:proofErr w:type="spellEnd"/>
            <w:r w:rsidRPr="000E1380">
              <w:rPr>
                <w:rFonts w:ascii="Calibri" w:hAnsi="Calibri" w:cs="Calibri"/>
              </w:rPr>
              <w:t xml:space="preserve">, </w:t>
            </w:r>
            <w:proofErr w:type="spellStart"/>
            <w:r w:rsidRPr="000E1380">
              <w:rPr>
                <w:rFonts w:ascii="Calibri" w:hAnsi="Calibri" w:cs="Calibri"/>
              </w:rPr>
              <w:t>Альчи</w:t>
            </w:r>
            <w:proofErr w:type="spellEnd"/>
            <w:r w:rsidRPr="000E1380">
              <w:rPr>
                <w:rFonts w:ascii="Calibri" w:hAnsi="Calibri" w:cs="Calibri"/>
              </w:rPr>
              <w:t xml:space="preserve">, Си, </w:t>
            </w:r>
            <w:proofErr w:type="spellStart"/>
            <w:r w:rsidRPr="000E1380">
              <w:rPr>
                <w:rFonts w:ascii="Calibri" w:hAnsi="Calibri" w:cs="Calibri"/>
              </w:rPr>
              <w:t>Мокен</w:t>
            </w:r>
            <w:proofErr w:type="spellEnd"/>
            <w:r w:rsidRPr="000E1380">
              <w:rPr>
                <w:rFonts w:ascii="Calibri" w:hAnsi="Calibri" w:cs="Calibri"/>
              </w:rPr>
              <w:t>)</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Нанайский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сентября по 10 ноября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r w:rsidRPr="000E1380">
              <w:rPr>
                <w:rFonts w:ascii="Calibri" w:hAnsi="Calibri" w:cs="Calibri"/>
              </w:rPr>
              <w:t>Анюй</w:t>
            </w:r>
            <w:proofErr w:type="spellEnd"/>
            <w:r w:rsidRPr="000E1380">
              <w:rPr>
                <w:rFonts w:ascii="Calibri" w:hAnsi="Calibri" w:cs="Calibri"/>
              </w:rPr>
              <w:t xml:space="preserve"> с притоками, Хаар, </w:t>
            </w:r>
            <w:proofErr w:type="spellStart"/>
            <w:r w:rsidRPr="000E1380">
              <w:rPr>
                <w:rFonts w:ascii="Calibri" w:hAnsi="Calibri" w:cs="Calibri"/>
              </w:rPr>
              <w:t>Пихца</w:t>
            </w:r>
            <w:proofErr w:type="spellEnd"/>
            <w:r w:rsidRPr="000E1380">
              <w:rPr>
                <w:rFonts w:ascii="Calibri" w:hAnsi="Calibri" w:cs="Calibri"/>
              </w:rPr>
              <w:t xml:space="preserve">; в протоке реки Амур </w:t>
            </w:r>
            <w:proofErr w:type="gramStart"/>
            <w:r w:rsidRPr="000E1380">
              <w:rPr>
                <w:rFonts w:ascii="Calibri" w:hAnsi="Calibri" w:cs="Calibri"/>
              </w:rPr>
              <w:t>Владимирская</w:t>
            </w:r>
            <w:proofErr w:type="gramEnd"/>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Амурский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сентября по 10 ноября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proofErr w:type="gramStart"/>
            <w:r w:rsidRPr="000E1380">
              <w:rPr>
                <w:rFonts w:ascii="Calibri" w:hAnsi="Calibri" w:cs="Calibri"/>
              </w:rPr>
              <w:t>Гур</w:t>
            </w:r>
            <w:proofErr w:type="spellEnd"/>
            <w:r w:rsidRPr="000E1380">
              <w:rPr>
                <w:rFonts w:ascii="Calibri" w:hAnsi="Calibri" w:cs="Calibri"/>
              </w:rPr>
              <w:t xml:space="preserve"> с</w:t>
            </w:r>
            <w:proofErr w:type="gramEnd"/>
            <w:r w:rsidRPr="000E1380">
              <w:rPr>
                <w:rFonts w:ascii="Calibri" w:hAnsi="Calibri" w:cs="Calibri"/>
              </w:rPr>
              <w:t xml:space="preserve"> протоками, притоками и заливами, </w:t>
            </w:r>
            <w:proofErr w:type="spellStart"/>
            <w:r w:rsidRPr="000E1380">
              <w:rPr>
                <w:rFonts w:ascii="Calibri" w:hAnsi="Calibri" w:cs="Calibri"/>
              </w:rPr>
              <w:t>Эльбан</w:t>
            </w:r>
            <w:proofErr w:type="spellEnd"/>
            <w:r w:rsidRPr="000E1380">
              <w:rPr>
                <w:rFonts w:ascii="Calibri" w:hAnsi="Calibri" w:cs="Calibri"/>
              </w:rPr>
              <w:t>, Алькан</w:t>
            </w:r>
          </w:p>
        </w:tc>
      </w:tr>
      <w:tr w:rsidR="000E1380" w:rsidRPr="000E1380">
        <w:tc>
          <w:tcPr>
            <w:tcW w:w="2154" w:type="dxa"/>
            <w:vMerge w:val="restart"/>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Комсомольский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10 июля по 31 октября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proofErr w:type="gramStart"/>
            <w:r w:rsidRPr="000E1380">
              <w:rPr>
                <w:rFonts w:ascii="Calibri" w:hAnsi="Calibri" w:cs="Calibri"/>
              </w:rPr>
              <w:t>Гур</w:t>
            </w:r>
            <w:proofErr w:type="spellEnd"/>
            <w:r w:rsidRPr="000E1380">
              <w:rPr>
                <w:rFonts w:ascii="Calibri" w:hAnsi="Calibri" w:cs="Calibri"/>
              </w:rPr>
              <w:t xml:space="preserve"> с</w:t>
            </w:r>
            <w:proofErr w:type="gramEnd"/>
            <w:r w:rsidRPr="000E1380">
              <w:rPr>
                <w:rFonts w:ascii="Calibri" w:hAnsi="Calibri" w:cs="Calibri"/>
              </w:rPr>
              <w:t xml:space="preserve"> притоками, Горин с притоками, </w:t>
            </w:r>
            <w:proofErr w:type="spellStart"/>
            <w:r w:rsidRPr="000E1380">
              <w:rPr>
                <w:rFonts w:ascii="Calibri" w:hAnsi="Calibri" w:cs="Calibri"/>
              </w:rPr>
              <w:t>Шелехова</w:t>
            </w:r>
            <w:proofErr w:type="spellEnd"/>
            <w:r w:rsidRPr="000E1380">
              <w:rPr>
                <w:rFonts w:ascii="Calibri" w:hAnsi="Calibri" w:cs="Calibri"/>
              </w:rPr>
              <w:t xml:space="preserve"> с притоками, </w:t>
            </w:r>
            <w:proofErr w:type="spellStart"/>
            <w:r w:rsidRPr="000E1380">
              <w:rPr>
                <w:rFonts w:ascii="Calibri" w:hAnsi="Calibri" w:cs="Calibri"/>
              </w:rPr>
              <w:t>Симасы</w:t>
            </w:r>
            <w:proofErr w:type="spellEnd"/>
            <w:r w:rsidRPr="000E1380">
              <w:rPr>
                <w:rFonts w:ascii="Calibri" w:hAnsi="Calibri" w:cs="Calibri"/>
              </w:rPr>
              <w:t xml:space="preserve"> с притоками, Мачтовая с притоками, </w:t>
            </w:r>
            <w:proofErr w:type="spellStart"/>
            <w:r w:rsidRPr="000E1380">
              <w:rPr>
                <w:rFonts w:ascii="Calibri" w:hAnsi="Calibri" w:cs="Calibri"/>
              </w:rPr>
              <w:t>Писуй</w:t>
            </w:r>
            <w:proofErr w:type="spellEnd"/>
            <w:r w:rsidRPr="000E1380">
              <w:rPr>
                <w:rFonts w:ascii="Calibri" w:hAnsi="Calibri" w:cs="Calibri"/>
              </w:rPr>
              <w:t xml:space="preserve">, Горная, </w:t>
            </w:r>
            <w:proofErr w:type="spellStart"/>
            <w:r w:rsidRPr="000E1380">
              <w:rPr>
                <w:rFonts w:ascii="Calibri" w:hAnsi="Calibri" w:cs="Calibri"/>
              </w:rPr>
              <w:t>Курга</w:t>
            </w:r>
            <w:proofErr w:type="spellEnd"/>
            <w:r w:rsidRPr="000E1380">
              <w:rPr>
                <w:rFonts w:ascii="Calibri" w:hAnsi="Calibri" w:cs="Calibri"/>
              </w:rPr>
              <w:t xml:space="preserve">, </w:t>
            </w:r>
            <w:proofErr w:type="spellStart"/>
            <w:r w:rsidRPr="000E1380">
              <w:rPr>
                <w:rFonts w:ascii="Calibri" w:hAnsi="Calibri" w:cs="Calibri"/>
              </w:rPr>
              <w:t>Биллиард</w:t>
            </w:r>
            <w:proofErr w:type="spellEnd"/>
            <w:r w:rsidRPr="000E1380">
              <w:rPr>
                <w:rFonts w:ascii="Calibri" w:hAnsi="Calibri" w:cs="Calibri"/>
              </w:rPr>
              <w:t xml:space="preserve"> (Бильярд), </w:t>
            </w:r>
            <w:proofErr w:type="spellStart"/>
            <w:r w:rsidRPr="000E1380">
              <w:rPr>
                <w:rFonts w:ascii="Calibri" w:hAnsi="Calibri" w:cs="Calibri"/>
              </w:rPr>
              <w:t>Туганина</w:t>
            </w:r>
            <w:proofErr w:type="spellEnd"/>
            <w:r w:rsidRPr="000E1380">
              <w:rPr>
                <w:rFonts w:ascii="Calibri" w:hAnsi="Calibri" w:cs="Calibri"/>
              </w:rPr>
              <w:t xml:space="preserve">, </w:t>
            </w:r>
            <w:proofErr w:type="spellStart"/>
            <w:r w:rsidRPr="000E1380">
              <w:rPr>
                <w:rFonts w:ascii="Calibri" w:hAnsi="Calibri" w:cs="Calibri"/>
              </w:rPr>
              <w:t>Майкан</w:t>
            </w:r>
            <w:proofErr w:type="spellEnd"/>
            <w:r w:rsidRPr="000E1380">
              <w:rPr>
                <w:rFonts w:ascii="Calibri" w:hAnsi="Calibri" w:cs="Calibri"/>
              </w:rPr>
              <w:t>, Быстрая, Половинка</w:t>
            </w:r>
          </w:p>
        </w:tc>
      </w:tr>
      <w:tr w:rsidR="000E1380" w:rsidRPr="000E1380">
        <w:tc>
          <w:tcPr>
            <w:tcW w:w="2154" w:type="dxa"/>
            <w:vMerge/>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сентября по 30 ноября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Гур</w:t>
            </w:r>
            <w:proofErr w:type="spellEnd"/>
            <w:r w:rsidRPr="000E1380">
              <w:rPr>
                <w:rFonts w:ascii="Calibri" w:hAnsi="Calibri" w:cs="Calibri"/>
              </w:rPr>
              <w:t xml:space="preserve">, </w:t>
            </w:r>
            <w:proofErr w:type="gramStart"/>
            <w:r w:rsidRPr="000E1380">
              <w:rPr>
                <w:rFonts w:ascii="Calibri" w:hAnsi="Calibri" w:cs="Calibri"/>
              </w:rPr>
              <w:t>Мачтовая</w:t>
            </w:r>
            <w:proofErr w:type="gramEnd"/>
            <w:r w:rsidRPr="000E1380">
              <w:rPr>
                <w:rFonts w:ascii="Calibri" w:hAnsi="Calibri" w:cs="Calibri"/>
              </w:rPr>
              <w:t>, Горин</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Солнечный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10 июля по 31 октября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Амгунь</w:t>
            </w:r>
            <w:proofErr w:type="spellEnd"/>
            <w:r w:rsidRPr="000E1380">
              <w:rPr>
                <w:rFonts w:ascii="Calibri" w:hAnsi="Calibri" w:cs="Calibri"/>
              </w:rPr>
              <w:t>, Дуки, Горин</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t>Верхнебуреинский</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10 июля по 31 октября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Сулук</w:t>
            </w:r>
            <w:proofErr w:type="spellEnd"/>
            <w:r w:rsidRPr="000E1380">
              <w:rPr>
                <w:rFonts w:ascii="Calibri" w:hAnsi="Calibri" w:cs="Calibri"/>
              </w:rPr>
              <w:t xml:space="preserve">, </w:t>
            </w:r>
            <w:proofErr w:type="spellStart"/>
            <w:r w:rsidRPr="000E1380">
              <w:rPr>
                <w:rFonts w:ascii="Calibri" w:hAnsi="Calibri" w:cs="Calibri"/>
              </w:rPr>
              <w:t>Аякит</w:t>
            </w:r>
            <w:proofErr w:type="spellEnd"/>
            <w:r w:rsidRPr="000E1380">
              <w:rPr>
                <w:rFonts w:ascii="Calibri" w:hAnsi="Calibri" w:cs="Calibri"/>
              </w:rPr>
              <w:t xml:space="preserve">, </w:t>
            </w:r>
            <w:proofErr w:type="spellStart"/>
            <w:r w:rsidRPr="000E1380">
              <w:rPr>
                <w:rFonts w:ascii="Calibri" w:hAnsi="Calibri" w:cs="Calibri"/>
              </w:rPr>
              <w:t>Амгунь</w:t>
            </w:r>
            <w:proofErr w:type="spellEnd"/>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Имени Полины Осипенко</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июля по 20 октября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Амгунь</w:t>
            </w:r>
            <w:proofErr w:type="spellEnd"/>
            <w:r w:rsidRPr="000E1380">
              <w:rPr>
                <w:rFonts w:ascii="Calibri" w:hAnsi="Calibri" w:cs="Calibri"/>
              </w:rPr>
              <w:t xml:space="preserve"> от водомерного поста Каменка и выше по течению, </w:t>
            </w:r>
            <w:proofErr w:type="spellStart"/>
            <w:r w:rsidRPr="000E1380">
              <w:rPr>
                <w:rFonts w:ascii="Calibri" w:hAnsi="Calibri" w:cs="Calibri"/>
              </w:rPr>
              <w:t>Керби</w:t>
            </w:r>
            <w:proofErr w:type="spellEnd"/>
            <w:r w:rsidRPr="000E1380">
              <w:rPr>
                <w:rFonts w:ascii="Calibri" w:hAnsi="Calibri" w:cs="Calibri"/>
              </w:rPr>
              <w:t xml:space="preserve"> с заливами, </w:t>
            </w:r>
            <w:proofErr w:type="spellStart"/>
            <w:r w:rsidRPr="000E1380">
              <w:rPr>
                <w:rFonts w:ascii="Calibri" w:hAnsi="Calibri" w:cs="Calibri"/>
              </w:rPr>
              <w:lastRenderedPageBreak/>
              <w:t>Сомня</w:t>
            </w:r>
            <w:proofErr w:type="spellEnd"/>
            <w:r w:rsidRPr="000E1380">
              <w:rPr>
                <w:rFonts w:ascii="Calibri" w:hAnsi="Calibri" w:cs="Calibri"/>
              </w:rPr>
              <w:t xml:space="preserve"> с озерами и заливами, Верхняя и Нижняя </w:t>
            </w:r>
            <w:proofErr w:type="spellStart"/>
            <w:r w:rsidRPr="000E1380">
              <w:rPr>
                <w:rFonts w:ascii="Calibri" w:hAnsi="Calibri" w:cs="Calibri"/>
              </w:rPr>
              <w:t>Балда</w:t>
            </w:r>
            <w:proofErr w:type="spellEnd"/>
            <w:r w:rsidRPr="000E1380">
              <w:rPr>
                <w:rFonts w:ascii="Calibri" w:hAnsi="Calibri" w:cs="Calibri"/>
              </w:rPr>
              <w:t xml:space="preserve">, </w:t>
            </w:r>
            <w:proofErr w:type="gramStart"/>
            <w:r w:rsidRPr="000E1380">
              <w:rPr>
                <w:rFonts w:ascii="Calibri" w:hAnsi="Calibri" w:cs="Calibri"/>
              </w:rPr>
              <w:t>Верхний</w:t>
            </w:r>
            <w:proofErr w:type="gramEnd"/>
            <w:r w:rsidRPr="000E1380">
              <w:rPr>
                <w:rFonts w:ascii="Calibri" w:hAnsi="Calibri" w:cs="Calibri"/>
              </w:rPr>
              <w:t xml:space="preserve"> и Нижний </w:t>
            </w:r>
            <w:proofErr w:type="spellStart"/>
            <w:r w:rsidRPr="000E1380">
              <w:rPr>
                <w:rFonts w:ascii="Calibri" w:hAnsi="Calibri" w:cs="Calibri"/>
              </w:rPr>
              <w:t>Горбыляк</w:t>
            </w:r>
            <w:proofErr w:type="spellEnd"/>
            <w:r w:rsidRPr="000E1380">
              <w:rPr>
                <w:rFonts w:ascii="Calibri" w:hAnsi="Calibri" w:cs="Calibri"/>
              </w:rPr>
              <w:t xml:space="preserve">, </w:t>
            </w:r>
            <w:proofErr w:type="spellStart"/>
            <w:r w:rsidRPr="000E1380">
              <w:rPr>
                <w:rFonts w:ascii="Calibri" w:hAnsi="Calibri" w:cs="Calibri"/>
              </w:rPr>
              <w:t>Омельдин</w:t>
            </w:r>
            <w:proofErr w:type="spellEnd"/>
            <w:r w:rsidRPr="000E1380">
              <w:rPr>
                <w:rFonts w:ascii="Calibri" w:hAnsi="Calibri" w:cs="Calibri"/>
              </w:rPr>
              <w:t xml:space="preserve">, </w:t>
            </w:r>
            <w:proofErr w:type="spellStart"/>
            <w:r w:rsidRPr="000E1380">
              <w:rPr>
                <w:rFonts w:ascii="Calibri" w:hAnsi="Calibri" w:cs="Calibri"/>
              </w:rPr>
              <w:t>Димитин</w:t>
            </w:r>
            <w:proofErr w:type="spellEnd"/>
            <w:r w:rsidRPr="000E1380">
              <w:rPr>
                <w:rFonts w:ascii="Calibri" w:hAnsi="Calibri" w:cs="Calibri"/>
              </w:rPr>
              <w:t xml:space="preserve">, Нижняя Уда, </w:t>
            </w:r>
            <w:proofErr w:type="spellStart"/>
            <w:r w:rsidRPr="000E1380">
              <w:rPr>
                <w:rFonts w:ascii="Calibri" w:hAnsi="Calibri" w:cs="Calibri"/>
              </w:rPr>
              <w:t>Омал</w:t>
            </w:r>
            <w:proofErr w:type="spellEnd"/>
            <w:r w:rsidRPr="000E1380">
              <w:rPr>
                <w:rFonts w:ascii="Calibri" w:hAnsi="Calibri" w:cs="Calibri"/>
              </w:rPr>
              <w:t xml:space="preserve"> с притоками, Им с притоками, </w:t>
            </w:r>
            <w:proofErr w:type="spellStart"/>
            <w:r w:rsidRPr="000E1380">
              <w:rPr>
                <w:rFonts w:ascii="Calibri" w:hAnsi="Calibri" w:cs="Calibri"/>
              </w:rPr>
              <w:t>Нилан</w:t>
            </w:r>
            <w:proofErr w:type="spellEnd"/>
            <w:r w:rsidRPr="000E1380">
              <w:rPr>
                <w:rFonts w:ascii="Calibri" w:hAnsi="Calibri" w:cs="Calibri"/>
              </w:rPr>
              <w:t xml:space="preserve"> с притоками</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lastRenderedPageBreak/>
              <w:t>Ульчский</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июля по 31 октября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Большой Сомон, Сивучи, </w:t>
            </w:r>
            <w:proofErr w:type="spellStart"/>
            <w:r w:rsidRPr="000E1380">
              <w:rPr>
                <w:rFonts w:ascii="Calibri" w:hAnsi="Calibri" w:cs="Calibri"/>
              </w:rPr>
              <w:t>Алочка</w:t>
            </w:r>
            <w:proofErr w:type="spellEnd"/>
            <w:r w:rsidRPr="000E1380">
              <w:rPr>
                <w:rFonts w:ascii="Calibri" w:hAnsi="Calibri" w:cs="Calibri"/>
              </w:rPr>
              <w:t xml:space="preserve">, Бешеная, Большая </w:t>
            </w:r>
            <w:proofErr w:type="spellStart"/>
            <w:r w:rsidRPr="000E1380">
              <w:rPr>
                <w:rFonts w:ascii="Calibri" w:hAnsi="Calibri" w:cs="Calibri"/>
              </w:rPr>
              <w:t>Силасу</w:t>
            </w:r>
            <w:proofErr w:type="spellEnd"/>
            <w:r w:rsidRPr="000E1380">
              <w:rPr>
                <w:rFonts w:ascii="Calibri" w:hAnsi="Calibri" w:cs="Calibri"/>
              </w:rPr>
              <w:t xml:space="preserve">, Малая </w:t>
            </w:r>
            <w:proofErr w:type="spellStart"/>
            <w:r w:rsidRPr="000E1380">
              <w:rPr>
                <w:rFonts w:ascii="Calibri" w:hAnsi="Calibri" w:cs="Calibri"/>
              </w:rPr>
              <w:t>Силасу</w:t>
            </w:r>
            <w:proofErr w:type="spellEnd"/>
            <w:r w:rsidRPr="000E1380">
              <w:rPr>
                <w:rFonts w:ascii="Calibri" w:hAnsi="Calibri" w:cs="Calibri"/>
              </w:rPr>
              <w:t xml:space="preserve">, Дуй, </w:t>
            </w:r>
            <w:proofErr w:type="spellStart"/>
            <w:r w:rsidRPr="000E1380">
              <w:rPr>
                <w:rFonts w:ascii="Calibri" w:hAnsi="Calibri" w:cs="Calibri"/>
              </w:rPr>
              <w:t>Акча</w:t>
            </w:r>
            <w:proofErr w:type="spellEnd"/>
            <w:r w:rsidRPr="000E1380">
              <w:rPr>
                <w:rFonts w:ascii="Calibri" w:hAnsi="Calibri" w:cs="Calibri"/>
              </w:rPr>
              <w:t xml:space="preserve">, </w:t>
            </w:r>
            <w:proofErr w:type="spellStart"/>
            <w:r w:rsidRPr="000E1380">
              <w:rPr>
                <w:rFonts w:ascii="Calibri" w:hAnsi="Calibri" w:cs="Calibri"/>
              </w:rPr>
              <w:t>Лимури</w:t>
            </w:r>
            <w:proofErr w:type="spellEnd"/>
            <w:r w:rsidRPr="000E1380">
              <w:rPr>
                <w:rFonts w:ascii="Calibri" w:hAnsi="Calibri" w:cs="Calibri"/>
              </w:rPr>
              <w:t xml:space="preserve">, Кади, </w:t>
            </w:r>
            <w:proofErr w:type="spellStart"/>
            <w:r w:rsidRPr="000E1380">
              <w:rPr>
                <w:rFonts w:ascii="Calibri" w:hAnsi="Calibri" w:cs="Calibri"/>
              </w:rPr>
              <w:t>Пото</w:t>
            </w:r>
            <w:proofErr w:type="spellEnd"/>
            <w:r w:rsidRPr="000E1380">
              <w:rPr>
                <w:rFonts w:ascii="Calibri" w:hAnsi="Calibri" w:cs="Calibri"/>
              </w:rPr>
              <w:t xml:space="preserve">, </w:t>
            </w:r>
            <w:proofErr w:type="spellStart"/>
            <w:r w:rsidRPr="000E1380">
              <w:rPr>
                <w:rFonts w:ascii="Calibri" w:hAnsi="Calibri" w:cs="Calibri"/>
              </w:rPr>
              <w:t>Яй</w:t>
            </w:r>
            <w:proofErr w:type="spellEnd"/>
            <w:r w:rsidRPr="000E1380">
              <w:rPr>
                <w:rFonts w:ascii="Calibri" w:hAnsi="Calibri" w:cs="Calibri"/>
              </w:rPr>
              <w:t xml:space="preserve">, </w:t>
            </w:r>
            <w:proofErr w:type="spellStart"/>
            <w:r w:rsidRPr="000E1380">
              <w:rPr>
                <w:rFonts w:ascii="Calibri" w:hAnsi="Calibri" w:cs="Calibri"/>
              </w:rPr>
              <w:t>Пильда</w:t>
            </w:r>
            <w:proofErr w:type="spellEnd"/>
            <w:r w:rsidRPr="000E1380">
              <w:rPr>
                <w:rFonts w:ascii="Calibri" w:hAnsi="Calibri" w:cs="Calibri"/>
              </w:rPr>
              <w:t xml:space="preserve">, Бичи, Битки, Большая Тучка, Малая Тучка, Гера, </w:t>
            </w:r>
            <w:proofErr w:type="spellStart"/>
            <w:r w:rsidRPr="000E1380">
              <w:rPr>
                <w:rFonts w:ascii="Calibri" w:hAnsi="Calibri" w:cs="Calibri"/>
              </w:rPr>
              <w:t>Хилка</w:t>
            </w:r>
            <w:proofErr w:type="spellEnd"/>
            <w:r w:rsidRPr="000E1380">
              <w:rPr>
                <w:rFonts w:ascii="Calibri" w:hAnsi="Calibri" w:cs="Calibri"/>
              </w:rPr>
              <w:t xml:space="preserve">, Кривая </w:t>
            </w:r>
            <w:proofErr w:type="spellStart"/>
            <w:r w:rsidRPr="000E1380">
              <w:rPr>
                <w:rFonts w:ascii="Calibri" w:hAnsi="Calibri" w:cs="Calibri"/>
              </w:rPr>
              <w:t>Кенжа</w:t>
            </w:r>
            <w:proofErr w:type="spellEnd"/>
            <w:r w:rsidRPr="000E1380">
              <w:rPr>
                <w:rFonts w:ascii="Calibri" w:hAnsi="Calibri" w:cs="Calibri"/>
              </w:rPr>
              <w:t xml:space="preserve">, Прямая </w:t>
            </w:r>
            <w:proofErr w:type="spellStart"/>
            <w:r w:rsidRPr="000E1380">
              <w:rPr>
                <w:rFonts w:ascii="Calibri" w:hAnsi="Calibri" w:cs="Calibri"/>
              </w:rPr>
              <w:t>Кенжа</w:t>
            </w:r>
            <w:proofErr w:type="spellEnd"/>
            <w:r w:rsidRPr="000E1380">
              <w:rPr>
                <w:rFonts w:ascii="Calibri" w:hAnsi="Calibri" w:cs="Calibri"/>
              </w:rPr>
              <w:t xml:space="preserve">, Утица, Татарка, </w:t>
            </w:r>
            <w:proofErr w:type="spellStart"/>
            <w:r w:rsidRPr="000E1380">
              <w:rPr>
                <w:rFonts w:ascii="Calibri" w:hAnsi="Calibri" w:cs="Calibri"/>
              </w:rPr>
              <w:t>Амгунь</w:t>
            </w:r>
            <w:proofErr w:type="spellEnd"/>
            <w:r w:rsidRPr="000E1380">
              <w:rPr>
                <w:rFonts w:ascii="Calibri" w:hAnsi="Calibri" w:cs="Calibri"/>
              </w:rPr>
              <w:t xml:space="preserve">; в протоке </w:t>
            </w:r>
            <w:proofErr w:type="spellStart"/>
            <w:r w:rsidRPr="000E1380">
              <w:rPr>
                <w:rFonts w:ascii="Calibri" w:hAnsi="Calibri" w:cs="Calibri"/>
              </w:rPr>
              <w:t>Дыльменская</w:t>
            </w:r>
            <w:proofErr w:type="spellEnd"/>
            <w:r w:rsidRPr="000E1380">
              <w:rPr>
                <w:rFonts w:ascii="Calibri" w:hAnsi="Calibri" w:cs="Calibri"/>
              </w:rPr>
              <w:t xml:space="preserve">; в озерах с притоками: </w:t>
            </w:r>
            <w:proofErr w:type="spellStart"/>
            <w:r w:rsidRPr="000E1380">
              <w:rPr>
                <w:rFonts w:ascii="Calibri" w:hAnsi="Calibri" w:cs="Calibri"/>
              </w:rPr>
              <w:t>Кизи</w:t>
            </w:r>
            <w:proofErr w:type="spellEnd"/>
            <w:r w:rsidRPr="000E1380">
              <w:rPr>
                <w:rFonts w:ascii="Calibri" w:hAnsi="Calibri" w:cs="Calibri"/>
              </w:rPr>
              <w:t xml:space="preserve">, Кади, </w:t>
            </w:r>
            <w:proofErr w:type="gramStart"/>
            <w:r w:rsidRPr="000E1380">
              <w:rPr>
                <w:rFonts w:ascii="Calibri" w:hAnsi="Calibri" w:cs="Calibri"/>
              </w:rPr>
              <w:t>Иркутское</w:t>
            </w:r>
            <w:proofErr w:type="gramEnd"/>
            <w:r w:rsidRPr="000E1380">
              <w:rPr>
                <w:rFonts w:ascii="Calibri" w:hAnsi="Calibri" w:cs="Calibri"/>
              </w:rPr>
              <w:t xml:space="preserve">, </w:t>
            </w:r>
            <w:proofErr w:type="spellStart"/>
            <w:r w:rsidRPr="000E1380">
              <w:rPr>
                <w:rFonts w:ascii="Calibri" w:hAnsi="Calibri" w:cs="Calibri"/>
              </w:rPr>
              <w:t>Удыль</w:t>
            </w:r>
            <w:proofErr w:type="spellEnd"/>
            <w:r w:rsidRPr="000E1380">
              <w:rPr>
                <w:rFonts w:ascii="Calibri" w:hAnsi="Calibri" w:cs="Calibri"/>
              </w:rPr>
              <w:t xml:space="preserve">, Гера, Татарское, </w:t>
            </w:r>
            <w:proofErr w:type="spellStart"/>
            <w:r w:rsidRPr="000E1380">
              <w:rPr>
                <w:rFonts w:ascii="Calibri" w:hAnsi="Calibri" w:cs="Calibri"/>
              </w:rPr>
              <w:t>Хилка</w:t>
            </w:r>
            <w:proofErr w:type="spellEnd"/>
            <w:r w:rsidRPr="000E1380">
              <w:rPr>
                <w:rFonts w:ascii="Calibri" w:hAnsi="Calibri" w:cs="Calibri"/>
              </w:rPr>
              <w:t xml:space="preserve">, </w:t>
            </w:r>
            <w:proofErr w:type="spellStart"/>
            <w:r w:rsidRPr="000E1380">
              <w:rPr>
                <w:rFonts w:ascii="Calibri" w:hAnsi="Calibri" w:cs="Calibri"/>
              </w:rPr>
              <w:t>Акшинское</w:t>
            </w:r>
            <w:proofErr w:type="spellEnd"/>
            <w:r w:rsidRPr="000E1380">
              <w:rPr>
                <w:rFonts w:ascii="Calibri" w:hAnsi="Calibri" w:cs="Calibri"/>
              </w:rPr>
              <w:t xml:space="preserve">, </w:t>
            </w:r>
            <w:proofErr w:type="spellStart"/>
            <w:r w:rsidRPr="000E1380">
              <w:rPr>
                <w:rFonts w:ascii="Calibri" w:hAnsi="Calibri" w:cs="Calibri"/>
              </w:rPr>
              <w:t>Дыльменское</w:t>
            </w:r>
            <w:proofErr w:type="spellEnd"/>
          </w:p>
        </w:tc>
      </w:tr>
      <w:tr w:rsidR="000E1380" w:rsidRPr="000E1380">
        <w:tc>
          <w:tcPr>
            <w:tcW w:w="2154" w:type="dxa"/>
            <w:vMerge w:val="restart"/>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Николаевский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20 июня по 20 августа</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Большой </w:t>
            </w:r>
            <w:proofErr w:type="spellStart"/>
            <w:r w:rsidRPr="000E1380">
              <w:rPr>
                <w:rFonts w:ascii="Calibri" w:hAnsi="Calibri" w:cs="Calibri"/>
              </w:rPr>
              <w:t>Мырчан</w:t>
            </w:r>
            <w:proofErr w:type="spellEnd"/>
            <w:r w:rsidRPr="000E1380">
              <w:rPr>
                <w:rFonts w:ascii="Calibri" w:hAnsi="Calibri" w:cs="Calibri"/>
              </w:rPr>
              <w:t xml:space="preserve">, </w:t>
            </w:r>
            <w:proofErr w:type="spellStart"/>
            <w:r w:rsidRPr="000E1380">
              <w:rPr>
                <w:rFonts w:ascii="Calibri" w:hAnsi="Calibri" w:cs="Calibri"/>
              </w:rPr>
              <w:t>Чомэ</w:t>
            </w:r>
            <w:proofErr w:type="spellEnd"/>
            <w:r w:rsidRPr="000E1380">
              <w:rPr>
                <w:rFonts w:ascii="Calibri" w:hAnsi="Calibri" w:cs="Calibri"/>
              </w:rPr>
              <w:t xml:space="preserve">, Нале, </w:t>
            </w:r>
            <w:proofErr w:type="spellStart"/>
            <w:r w:rsidRPr="000E1380">
              <w:rPr>
                <w:rFonts w:ascii="Calibri" w:hAnsi="Calibri" w:cs="Calibri"/>
              </w:rPr>
              <w:t>Масловка</w:t>
            </w:r>
            <w:proofErr w:type="spellEnd"/>
            <w:r w:rsidRPr="000E1380">
              <w:rPr>
                <w:rFonts w:ascii="Calibri" w:hAnsi="Calibri" w:cs="Calibri"/>
              </w:rPr>
              <w:t xml:space="preserve">, Большой </w:t>
            </w:r>
            <w:proofErr w:type="spellStart"/>
            <w:r w:rsidRPr="000E1380">
              <w:rPr>
                <w:rFonts w:ascii="Calibri" w:hAnsi="Calibri" w:cs="Calibri"/>
              </w:rPr>
              <w:t>Ваккер</w:t>
            </w:r>
            <w:proofErr w:type="spellEnd"/>
            <w:r w:rsidRPr="000E1380">
              <w:rPr>
                <w:rFonts w:ascii="Calibri" w:hAnsi="Calibri" w:cs="Calibri"/>
              </w:rPr>
              <w:t xml:space="preserve">, Малый </w:t>
            </w:r>
            <w:proofErr w:type="spellStart"/>
            <w:r w:rsidRPr="000E1380">
              <w:rPr>
                <w:rFonts w:ascii="Calibri" w:hAnsi="Calibri" w:cs="Calibri"/>
              </w:rPr>
              <w:t>Ваккер</w:t>
            </w:r>
            <w:proofErr w:type="spellEnd"/>
            <w:r w:rsidRPr="000E1380">
              <w:rPr>
                <w:rFonts w:ascii="Calibri" w:hAnsi="Calibri" w:cs="Calibri"/>
              </w:rPr>
              <w:t xml:space="preserve">, </w:t>
            </w:r>
            <w:proofErr w:type="spellStart"/>
            <w:r w:rsidRPr="000E1380">
              <w:rPr>
                <w:rFonts w:ascii="Calibri" w:hAnsi="Calibri" w:cs="Calibri"/>
              </w:rPr>
              <w:t>Нигирь</w:t>
            </w:r>
            <w:proofErr w:type="spellEnd"/>
            <w:r w:rsidRPr="000E1380">
              <w:rPr>
                <w:rFonts w:ascii="Calibri" w:hAnsi="Calibri" w:cs="Calibri"/>
              </w:rPr>
              <w:t xml:space="preserve">, </w:t>
            </w:r>
            <w:proofErr w:type="spellStart"/>
            <w:r w:rsidRPr="000E1380">
              <w:rPr>
                <w:rFonts w:ascii="Calibri" w:hAnsi="Calibri" w:cs="Calibri"/>
              </w:rPr>
              <w:t>Лиманская</w:t>
            </w:r>
            <w:proofErr w:type="spellEnd"/>
            <w:r w:rsidRPr="000E1380">
              <w:rPr>
                <w:rFonts w:ascii="Calibri" w:hAnsi="Calibri" w:cs="Calibri"/>
              </w:rPr>
              <w:t xml:space="preserve">, </w:t>
            </w:r>
            <w:proofErr w:type="spellStart"/>
            <w:r w:rsidRPr="000E1380">
              <w:rPr>
                <w:rFonts w:ascii="Calibri" w:hAnsi="Calibri" w:cs="Calibri"/>
              </w:rPr>
              <w:t>Ема</w:t>
            </w:r>
            <w:proofErr w:type="spellEnd"/>
            <w:r w:rsidRPr="000E1380">
              <w:rPr>
                <w:rFonts w:ascii="Calibri" w:hAnsi="Calibri" w:cs="Calibri"/>
              </w:rPr>
              <w:t xml:space="preserve">, </w:t>
            </w:r>
            <w:proofErr w:type="spellStart"/>
            <w:r w:rsidRPr="000E1380">
              <w:rPr>
                <w:rFonts w:ascii="Calibri" w:hAnsi="Calibri" w:cs="Calibri"/>
              </w:rPr>
              <w:t>Порхома</w:t>
            </w:r>
            <w:proofErr w:type="spellEnd"/>
            <w:r w:rsidRPr="000E1380">
              <w:rPr>
                <w:rFonts w:ascii="Calibri" w:hAnsi="Calibri" w:cs="Calibri"/>
              </w:rPr>
              <w:t xml:space="preserve">, </w:t>
            </w:r>
            <w:proofErr w:type="spellStart"/>
            <w:r w:rsidRPr="000E1380">
              <w:rPr>
                <w:rFonts w:ascii="Calibri" w:hAnsi="Calibri" w:cs="Calibri"/>
              </w:rPr>
              <w:t>Джапи</w:t>
            </w:r>
            <w:proofErr w:type="spellEnd"/>
            <w:r w:rsidRPr="000E1380">
              <w:rPr>
                <w:rFonts w:ascii="Calibri" w:hAnsi="Calibri" w:cs="Calibri"/>
              </w:rPr>
              <w:t xml:space="preserve">, </w:t>
            </w:r>
            <w:proofErr w:type="spellStart"/>
            <w:r w:rsidRPr="000E1380">
              <w:rPr>
                <w:rFonts w:ascii="Calibri" w:hAnsi="Calibri" w:cs="Calibri"/>
              </w:rPr>
              <w:t>Хузи</w:t>
            </w:r>
            <w:proofErr w:type="spellEnd"/>
            <w:r w:rsidRPr="000E1380">
              <w:rPr>
                <w:rFonts w:ascii="Calibri" w:hAnsi="Calibri" w:cs="Calibri"/>
              </w:rPr>
              <w:t xml:space="preserve">, </w:t>
            </w:r>
            <w:proofErr w:type="spellStart"/>
            <w:r w:rsidRPr="000E1380">
              <w:rPr>
                <w:rFonts w:ascii="Calibri" w:hAnsi="Calibri" w:cs="Calibri"/>
              </w:rPr>
              <w:t>Бухтянская</w:t>
            </w:r>
            <w:proofErr w:type="spellEnd"/>
            <w:r w:rsidRPr="000E1380">
              <w:rPr>
                <w:rFonts w:ascii="Calibri" w:hAnsi="Calibri" w:cs="Calibri"/>
              </w:rPr>
              <w:t xml:space="preserve">, Большой </w:t>
            </w:r>
            <w:proofErr w:type="spellStart"/>
            <w:r w:rsidRPr="000E1380">
              <w:rPr>
                <w:rFonts w:ascii="Calibri" w:hAnsi="Calibri" w:cs="Calibri"/>
              </w:rPr>
              <w:t>Амыскан</w:t>
            </w:r>
            <w:proofErr w:type="spellEnd"/>
            <w:r w:rsidRPr="000E1380">
              <w:rPr>
                <w:rFonts w:ascii="Calibri" w:hAnsi="Calibri" w:cs="Calibri"/>
              </w:rPr>
              <w:t xml:space="preserve">, Малый </w:t>
            </w:r>
            <w:proofErr w:type="spellStart"/>
            <w:r w:rsidRPr="000E1380">
              <w:rPr>
                <w:rFonts w:ascii="Calibri" w:hAnsi="Calibri" w:cs="Calibri"/>
              </w:rPr>
              <w:t>Амыскан</w:t>
            </w:r>
            <w:proofErr w:type="spellEnd"/>
            <w:r w:rsidRPr="000E1380">
              <w:rPr>
                <w:rFonts w:ascii="Calibri" w:hAnsi="Calibri" w:cs="Calibri"/>
              </w:rPr>
              <w:t xml:space="preserve">, </w:t>
            </w:r>
            <w:proofErr w:type="spellStart"/>
            <w:r w:rsidRPr="000E1380">
              <w:rPr>
                <w:rFonts w:ascii="Calibri" w:hAnsi="Calibri" w:cs="Calibri"/>
              </w:rPr>
              <w:t>Гырман</w:t>
            </w:r>
            <w:proofErr w:type="spellEnd"/>
            <w:r w:rsidRPr="000E1380">
              <w:rPr>
                <w:rFonts w:ascii="Calibri" w:hAnsi="Calibri" w:cs="Calibri"/>
              </w:rPr>
              <w:t xml:space="preserve">, </w:t>
            </w:r>
            <w:proofErr w:type="spellStart"/>
            <w:r w:rsidRPr="000E1380">
              <w:rPr>
                <w:rFonts w:ascii="Calibri" w:hAnsi="Calibri" w:cs="Calibri"/>
              </w:rPr>
              <w:t>Тыми</w:t>
            </w:r>
            <w:proofErr w:type="spellEnd"/>
            <w:r w:rsidRPr="000E1380">
              <w:rPr>
                <w:rFonts w:ascii="Calibri" w:hAnsi="Calibri" w:cs="Calibri"/>
              </w:rPr>
              <w:t xml:space="preserve">, </w:t>
            </w:r>
            <w:proofErr w:type="spellStart"/>
            <w:r w:rsidRPr="000E1380">
              <w:rPr>
                <w:rFonts w:ascii="Calibri" w:hAnsi="Calibri" w:cs="Calibri"/>
              </w:rPr>
              <w:t>Уаркэ</w:t>
            </w:r>
            <w:proofErr w:type="spellEnd"/>
            <w:r w:rsidRPr="000E1380">
              <w:rPr>
                <w:rFonts w:ascii="Calibri" w:hAnsi="Calibri" w:cs="Calibri"/>
              </w:rPr>
              <w:t xml:space="preserve">, </w:t>
            </w:r>
            <w:proofErr w:type="spellStart"/>
            <w:r w:rsidRPr="000E1380">
              <w:rPr>
                <w:rFonts w:ascii="Calibri" w:hAnsi="Calibri" w:cs="Calibri"/>
              </w:rPr>
              <w:t>Бекчи</w:t>
            </w:r>
            <w:proofErr w:type="spellEnd"/>
            <w:r w:rsidRPr="000E1380">
              <w:rPr>
                <w:rFonts w:ascii="Calibri" w:hAnsi="Calibri" w:cs="Calibri"/>
              </w:rPr>
              <w:t xml:space="preserve">, </w:t>
            </w:r>
            <w:proofErr w:type="spellStart"/>
            <w:r w:rsidRPr="000E1380">
              <w:rPr>
                <w:rFonts w:ascii="Calibri" w:hAnsi="Calibri" w:cs="Calibri"/>
              </w:rPr>
              <w:t>Ныгай</w:t>
            </w:r>
            <w:proofErr w:type="spellEnd"/>
            <w:r w:rsidRPr="000E1380">
              <w:rPr>
                <w:rFonts w:ascii="Calibri" w:hAnsi="Calibri" w:cs="Calibri"/>
              </w:rPr>
              <w:t xml:space="preserve">, </w:t>
            </w:r>
            <w:proofErr w:type="spellStart"/>
            <w:r w:rsidRPr="000E1380">
              <w:rPr>
                <w:rFonts w:ascii="Calibri" w:hAnsi="Calibri" w:cs="Calibri"/>
              </w:rPr>
              <w:t>Псю</w:t>
            </w:r>
            <w:proofErr w:type="spellEnd"/>
            <w:r w:rsidRPr="000E1380">
              <w:rPr>
                <w:rFonts w:ascii="Calibri" w:hAnsi="Calibri" w:cs="Calibri"/>
              </w:rPr>
              <w:t xml:space="preserve">, Мы, Вайда первая, вторая, третья, </w:t>
            </w:r>
            <w:proofErr w:type="spellStart"/>
            <w:r w:rsidRPr="000E1380">
              <w:rPr>
                <w:rFonts w:ascii="Calibri" w:hAnsi="Calibri" w:cs="Calibri"/>
              </w:rPr>
              <w:t>Перепекин</w:t>
            </w:r>
            <w:proofErr w:type="spellEnd"/>
            <w:r w:rsidRPr="000E1380">
              <w:rPr>
                <w:rFonts w:ascii="Calibri" w:hAnsi="Calibri" w:cs="Calibri"/>
              </w:rPr>
              <w:t xml:space="preserve">, </w:t>
            </w:r>
            <w:proofErr w:type="spellStart"/>
            <w:proofErr w:type="gramStart"/>
            <w:r w:rsidRPr="000E1380">
              <w:rPr>
                <w:rFonts w:ascii="Calibri" w:hAnsi="Calibri" w:cs="Calibri"/>
              </w:rPr>
              <w:t>Ул</w:t>
            </w:r>
            <w:proofErr w:type="spellEnd"/>
            <w:proofErr w:type="gramEnd"/>
            <w:r w:rsidRPr="000E1380">
              <w:rPr>
                <w:rFonts w:ascii="Calibri" w:hAnsi="Calibri" w:cs="Calibri"/>
              </w:rPr>
              <w:t xml:space="preserve"> Речной, Грязная, </w:t>
            </w:r>
            <w:proofErr w:type="spellStart"/>
            <w:r w:rsidRPr="000E1380">
              <w:rPr>
                <w:rFonts w:ascii="Calibri" w:hAnsi="Calibri" w:cs="Calibri"/>
              </w:rPr>
              <w:t>Таракановка</w:t>
            </w:r>
            <w:proofErr w:type="spellEnd"/>
            <w:r w:rsidRPr="000E1380">
              <w:rPr>
                <w:rFonts w:ascii="Calibri" w:hAnsi="Calibri" w:cs="Calibri"/>
              </w:rPr>
              <w:t xml:space="preserve">, </w:t>
            </w:r>
            <w:proofErr w:type="spellStart"/>
            <w:r w:rsidRPr="000E1380">
              <w:rPr>
                <w:rFonts w:ascii="Calibri" w:hAnsi="Calibri" w:cs="Calibri"/>
              </w:rPr>
              <w:t>Рогачен</w:t>
            </w:r>
            <w:proofErr w:type="spellEnd"/>
            <w:r w:rsidRPr="000E1380">
              <w:rPr>
                <w:rFonts w:ascii="Calibri" w:hAnsi="Calibri" w:cs="Calibri"/>
              </w:rPr>
              <w:t xml:space="preserve">, </w:t>
            </w:r>
            <w:proofErr w:type="spellStart"/>
            <w:r w:rsidRPr="000E1380">
              <w:rPr>
                <w:rFonts w:ascii="Calibri" w:hAnsi="Calibri" w:cs="Calibri"/>
              </w:rPr>
              <w:t>Тывлинка</w:t>
            </w:r>
            <w:proofErr w:type="spellEnd"/>
            <w:r w:rsidRPr="000E1380">
              <w:rPr>
                <w:rFonts w:ascii="Calibri" w:hAnsi="Calibri" w:cs="Calibri"/>
              </w:rPr>
              <w:t xml:space="preserve">, Зимник, </w:t>
            </w:r>
            <w:proofErr w:type="spellStart"/>
            <w:r w:rsidRPr="000E1380">
              <w:rPr>
                <w:rFonts w:ascii="Calibri" w:hAnsi="Calibri" w:cs="Calibri"/>
              </w:rPr>
              <w:t>Аври</w:t>
            </w:r>
            <w:proofErr w:type="spellEnd"/>
            <w:r w:rsidRPr="000E1380">
              <w:rPr>
                <w:rFonts w:ascii="Calibri" w:hAnsi="Calibri" w:cs="Calibri"/>
              </w:rPr>
              <w:t xml:space="preserve">, Коль, </w:t>
            </w:r>
            <w:proofErr w:type="spellStart"/>
            <w:r w:rsidRPr="000E1380">
              <w:rPr>
                <w:rFonts w:ascii="Calibri" w:hAnsi="Calibri" w:cs="Calibri"/>
              </w:rPr>
              <w:t>Тывлина</w:t>
            </w:r>
            <w:proofErr w:type="spellEnd"/>
            <w:r w:rsidRPr="000E1380">
              <w:rPr>
                <w:rFonts w:ascii="Calibri" w:hAnsi="Calibri" w:cs="Calibri"/>
              </w:rPr>
              <w:t xml:space="preserve">, Иска, </w:t>
            </w:r>
            <w:proofErr w:type="spellStart"/>
            <w:r w:rsidRPr="000E1380">
              <w:rPr>
                <w:rFonts w:ascii="Calibri" w:hAnsi="Calibri" w:cs="Calibri"/>
              </w:rPr>
              <w:t>Лонгари</w:t>
            </w:r>
            <w:proofErr w:type="spellEnd"/>
          </w:p>
        </w:tc>
      </w:tr>
      <w:tr w:rsidR="000E1380" w:rsidRPr="000E1380">
        <w:tc>
          <w:tcPr>
            <w:tcW w:w="2154" w:type="dxa"/>
            <w:vMerge/>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сентября по 31 октября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r w:rsidRPr="000E1380">
              <w:rPr>
                <w:rFonts w:ascii="Calibri" w:hAnsi="Calibri" w:cs="Calibri"/>
              </w:rPr>
              <w:t>Тывлинка</w:t>
            </w:r>
            <w:proofErr w:type="spellEnd"/>
            <w:r w:rsidRPr="000E1380">
              <w:rPr>
                <w:rFonts w:ascii="Calibri" w:hAnsi="Calibri" w:cs="Calibri"/>
              </w:rPr>
              <w:t xml:space="preserve">, Зимник, </w:t>
            </w:r>
            <w:proofErr w:type="spellStart"/>
            <w:r w:rsidRPr="000E1380">
              <w:rPr>
                <w:rFonts w:ascii="Calibri" w:hAnsi="Calibri" w:cs="Calibri"/>
              </w:rPr>
              <w:t>Аври</w:t>
            </w:r>
            <w:proofErr w:type="spellEnd"/>
            <w:r w:rsidRPr="000E1380">
              <w:rPr>
                <w:rFonts w:ascii="Calibri" w:hAnsi="Calibri" w:cs="Calibri"/>
              </w:rPr>
              <w:t xml:space="preserve">, Коль, </w:t>
            </w:r>
            <w:proofErr w:type="spellStart"/>
            <w:r w:rsidRPr="000E1380">
              <w:rPr>
                <w:rFonts w:ascii="Calibri" w:hAnsi="Calibri" w:cs="Calibri"/>
              </w:rPr>
              <w:t>Тывлина</w:t>
            </w:r>
            <w:proofErr w:type="spellEnd"/>
            <w:r w:rsidRPr="000E1380">
              <w:rPr>
                <w:rFonts w:ascii="Calibri" w:hAnsi="Calibri" w:cs="Calibri"/>
              </w:rPr>
              <w:t xml:space="preserve">, Иска, </w:t>
            </w:r>
            <w:proofErr w:type="spellStart"/>
            <w:r w:rsidRPr="000E1380">
              <w:rPr>
                <w:rFonts w:ascii="Calibri" w:hAnsi="Calibri" w:cs="Calibri"/>
              </w:rPr>
              <w:t>Лонгари</w:t>
            </w:r>
            <w:proofErr w:type="spellEnd"/>
            <w:r w:rsidRPr="000E1380">
              <w:rPr>
                <w:rFonts w:ascii="Calibri" w:hAnsi="Calibri" w:cs="Calibri"/>
              </w:rPr>
              <w:t xml:space="preserve">, Корюшка, </w:t>
            </w:r>
            <w:proofErr w:type="spellStart"/>
            <w:r w:rsidRPr="000E1380">
              <w:rPr>
                <w:rFonts w:ascii="Calibri" w:hAnsi="Calibri" w:cs="Calibri"/>
              </w:rPr>
              <w:t>Хузи</w:t>
            </w:r>
            <w:proofErr w:type="spellEnd"/>
            <w:r w:rsidRPr="000E1380">
              <w:rPr>
                <w:rFonts w:ascii="Calibri" w:hAnsi="Calibri" w:cs="Calibri"/>
              </w:rPr>
              <w:t xml:space="preserve">, </w:t>
            </w:r>
            <w:proofErr w:type="spellStart"/>
            <w:r w:rsidRPr="000E1380">
              <w:rPr>
                <w:rFonts w:ascii="Calibri" w:hAnsi="Calibri" w:cs="Calibri"/>
              </w:rPr>
              <w:t>Чомэ</w:t>
            </w:r>
            <w:proofErr w:type="spellEnd"/>
            <w:r w:rsidRPr="000E1380">
              <w:rPr>
                <w:rFonts w:ascii="Calibri" w:hAnsi="Calibri" w:cs="Calibri"/>
              </w:rPr>
              <w:t xml:space="preserve">, </w:t>
            </w:r>
            <w:proofErr w:type="spellStart"/>
            <w:r w:rsidRPr="000E1380">
              <w:rPr>
                <w:rFonts w:ascii="Calibri" w:hAnsi="Calibri" w:cs="Calibri"/>
              </w:rPr>
              <w:t>Лича</w:t>
            </w:r>
            <w:proofErr w:type="spellEnd"/>
            <w:r w:rsidRPr="000E1380">
              <w:rPr>
                <w:rFonts w:ascii="Calibri" w:hAnsi="Calibri" w:cs="Calibri"/>
              </w:rPr>
              <w:t xml:space="preserve">, </w:t>
            </w:r>
            <w:proofErr w:type="spellStart"/>
            <w:r w:rsidRPr="000E1380">
              <w:rPr>
                <w:rFonts w:ascii="Calibri" w:hAnsi="Calibri" w:cs="Calibri"/>
              </w:rPr>
              <w:t>Ныгай</w:t>
            </w:r>
            <w:proofErr w:type="spellEnd"/>
            <w:r w:rsidRPr="000E1380">
              <w:rPr>
                <w:rFonts w:ascii="Calibri" w:hAnsi="Calibri" w:cs="Calibri"/>
              </w:rPr>
              <w:t xml:space="preserve">, </w:t>
            </w:r>
            <w:proofErr w:type="spellStart"/>
            <w:r w:rsidRPr="000E1380">
              <w:rPr>
                <w:rFonts w:ascii="Calibri" w:hAnsi="Calibri" w:cs="Calibri"/>
              </w:rPr>
              <w:t>Нигирь</w:t>
            </w:r>
            <w:proofErr w:type="spellEnd"/>
            <w:r w:rsidRPr="000E1380">
              <w:rPr>
                <w:rFonts w:ascii="Calibri" w:hAnsi="Calibri" w:cs="Calibri"/>
              </w:rPr>
              <w:t xml:space="preserve">, </w:t>
            </w:r>
            <w:proofErr w:type="gramStart"/>
            <w:r w:rsidRPr="000E1380">
              <w:rPr>
                <w:rFonts w:ascii="Calibri" w:hAnsi="Calibri" w:cs="Calibri"/>
              </w:rPr>
              <w:t>Нале</w:t>
            </w:r>
            <w:proofErr w:type="gramEnd"/>
            <w:r w:rsidRPr="000E1380">
              <w:rPr>
                <w:rFonts w:ascii="Calibri" w:hAnsi="Calibri" w:cs="Calibri"/>
              </w:rPr>
              <w:t xml:space="preserve">, </w:t>
            </w:r>
            <w:proofErr w:type="spellStart"/>
            <w:r w:rsidRPr="000E1380">
              <w:rPr>
                <w:rFonts w:ascii="Calibri" w:hAnsi="Calibri" w:cs="Calibri"/>
              </w:rPr>
              <w:t>Тыми</w:t>
            </w:r>
            <w:proofErr w:type="spellEnd"/>
            <w:r w:rsidRPr="000E1380">
              <w:rPr>
                <w:rFonts w:ascii="Calibri" w:hAnsi="Calibri" w:cs="Calibri"/>
              </w:rPr>
              <w:t xml:space="preserve">, </w:t>
            </w:r>
            <w:proofErr w:type="spellStart"/>
            <w:r w:rsidRPr="000E1380">
              <w:rPr>
                <w:rFonts w:ascii="Calibri" w:hAnsi="Calibri" w:cs="Calibri"/>
              </w:rPr>
              <w:t>Таракановка</w:t>
            </w:r>
            <w:proofErr w:type="spellEnd"/>
            <w:r w:rsidRPr="000E1380">
              <w:rPr>
                <w:rFonts w:ascii="Calibri" w:hAnsi="Calibri" w:cs="Calibri"/>
              </w:rPr>
              <w:t xml:space="preserve">; в озере </w:t>
            </w:r>
            <w:proofErr w:type="spellStart"/>
            <w:r w:rsidRPr="000E1380">
              <w:rPr>
                <w:rFonts w:ascii="Calibri" w:hAnsi="Calibri" w:cs="Calibri"/>
              </w:rPr>
              <w:t>Чля</w:t>
            </w:r>
            <w:proofErr w:type="spellEnd"/>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t>Ванинский</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20 мая по 20 августа</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Тумнин</w:t>
            </w:r>
            <w:proofErr w:type="spellEnd"/>
            <w:r w:rsidRPr="000E1380">
              <w:rPr>
                <w:rFonts w:ascii="Calibri" w:hAnsi="Calibri" w:cs="Calibri"/>
              </w:rPr>
              <w:t xml:space="preserve"> от протоки Алексеевской до истоков, </w:t>
            </w:r>
            <w:proofErr w:type="spellStart"/>
            <w:r w:rsidRPr="000E1380">
              <w:rPr>
                <w:rFonts w:ascii="Calibri" w:hAnsi="Calibri" w:cs="Calibri"/>
              </w:rPr>
              <w:t>Хуту</w:t>
            </w:r>
            <w:proofErr w:type="spellEnd"/>
            <w:r w:rsidRPr="000E1380">
              <w:rPr>
                <w:rFonts w:ascii="Calibri" w:hAnsi="Calibri" w:cs="Calibri"/>
              </w:rPr>
              <w:t xml:space="preserve">, Малая и Большая </w:t>
            </w:r>
            <w:proofErr w:type="spellStart"/>
            <w:r w:rsidRPr="000E1380">
              <w:rPr>
                <w:rFonts w:ascii="Calibri" w:hAnsi="Calibri" w:cs="Calibri"/>
              </w:rPr>
              <w:t>Дюанка</w:t>
            </w:r>
            <w:proofErr w:type="spellEnd"/>
            <w:r w:rsidRPr="000E1380">
              <w:rPr>
                <w:rFonts w:ascii="Calibri" w:hAnsi="Calibri" w:cs="Calibri"/>
              </w:rPr>
              <w:t xml:space="preserve">, </w:t>
            </w:r>
            <w:proofErr w:type="spellStart"/>
            <w:r w:rsidRPr="000E1380">
              <w:rPr>
                <w:rFonts w:ascii="Calibri" w:hAnsi="Calibri" w:cs="Calibri"/>
              </w:rPr>
              <w:t>Чистоводный</w:t>
            </w:r>
            <w:proofErr w:type="spellEnd"/>
            <w:r w:rsidRPr="000E1380">
              <w:rPr>
                <w:rFonts w:ascii="Calibri" w:hAnsi="Calibri" w:cs="Calibri"/>
              </w:rPr>
              <w:t xml:space="preserve"> (</w:t>
            </w:r>
            <w:proofErr w:type="spellStart"/>
            <w:r w:rsidRPr="000E1380">
              <w:rPr>
                <w:rFonts w:ascii="Calibri" w:hAnsi="Calibri" w:cs="Calibri"/>
              </w:rPr>
              <w:t>Уй</w:t>
            </w:r>
            <w:proofErr w:type="spellEnd"/>
            <w:r w:rsidRPr="000E1380">
              <w:rPr>
                <w:rFonts w:ascii="Calibri" w:hAnsi="Calibri" w:cs="Calibri"/>
              </w:rPr>
              <w:t>)</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Советско-Гаванский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20 мая по 20 августа</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с притоками: </w:t>
            </w:r>
            <w:proofErr w:type="spellStart"/>
            <w:r w:rsidRPr="000E1380">
              <w:rPr>
                <w:rFonts w:ascii="Calibri" w:hAnsi="Calibri" w:cs="Calibri"/>
              </w:rPr>
              <w:t>Коппи</w:t>
            </w:r>
            <w:proofErr w:type="spellEnd"/>
            <w:r w:rsidRPr="000E1380">
              <w:rPr>
                <w:rFonts w:ascii="Calibri" w:hAnsi="Calibri" w:cs="Calibri"/>
              </w:rPr>
              <w:t xml:space="preserve">, Май, Нельма, </w:t>
            </w:r>
            <w:proofErr w:type="spellStart"/>
            <w:r w:rsidRPr="000E1380">
              <w:rPr>
                <w:rFonts w:ascii="Calibri" w:hAnsi="Calibri" w:cs="Calibri"/>
              </w:rPr>
              <w:t>Ботчи</w:t>
            </w:r>
            <w:proofErr w:type="spellEnd"/>
            <w:r w:rsidRPr="000E1380">
              <w:rPr>
                <w:rFonts w:ascii="Calibri" w:hAnsi="Calibri" w:cs="Calibri"/>
              </w:rPr>
              <w:t xml:space="preserve">, Большая </w:t>
            </w:r>
            <w:proofErr w:type="spellStart"/>
            <w:r w:rsidRPr="000E1380">
              <w:rPr>
                <w:rFonts w:ascii="Calibri" w:hAnsi="Calibri" w:cs="Calibri"/>
              </w:rPr>
              <w:t>Хадя</w:t>
            </w:r>
            <w:proofErr w:type="spellEnd"/>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t>Тугуро-Чумиканский</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20 июля по 31 сентября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r w:rsidRPr="000E1380">
              <w:rPr>
                <w:rFonts w:ascii="Calibri" w:hAnsi="Calibri" w:cs="Calibri"/>
              </w:rPr>
              <w:t>Тугур</w:t>
            </w:r>
            <w:proofErr w:type="spellEnd"/>
            <w:r w:rsidRPr="000E1380">
              <w:rPr>
                <w:rFonts w:ascii="Calibri" w:hAnsi="Calibri" w:cs="Calibri"/>
              </w:rPr>
              <w:t xml:space="preserve"> с притоками от слияния реки Конин и реки </w:t>
            </w:r>
            <w:proofErr w:type="spellStart"/>
            <w:r w:rsidRPr="000E1380">
              <w:rPr>
                <w:rFonts w:ascii="Calibri" w:hAnsi="Calibri" w:cs="Calibri"/>
              </w:rPr>
              <w:t>Ассыни</w:t>
            </w:r>
            <w:proofErr w:type="spellEnd"/>
            <w:r w:rsidRPr="000E1380">
              <w:rPr>
                <w:rFonts w:ascii="Calibri" w:hAnsi="Calibri" w:cs="Calibri"/>
              </w:rPr>
              <w:t xml:space="preserve">, </w:t>
            </w:r>
            <w:proofErr w:type="spellStart"/>
            <w:r w:rsidRPr="000E1380">
              <w:rPr>
                <w:rFonts w:ascii="Calibri" w:hAnsi="Calibri" w:cs="Calibri"/>
              </w:rPr>
              <w:t>Ассыни</w:t>
            </w:r>
            <w:proofErr w:type="spellEnd"/>
            <w:r w:rsidRPr="000E1380">
              <w:rPr>
                <w:rFonts w:ascii="Calibri" w:hAnsi="Calibri" w:cs="Calibri"/>
              </w:rPr>
              <w:t xml:space="preserve">, Конин, Тором, Уда от истока до устья реки Ними; </w:t>
            </w:r>
            <w:proofErr w:type="spellStart"/>
            <w:r w:rsidRPr="000E1380">
              <w:rPr>
                <w:rFonts w:ascii="Calibri" w:hAnsi="Calibri" w:cs="Calibri"/>
              </w:rPr>
              <w:t>Усалгин</w:t>
            </w:r>
            <w:proofErr w:type="spellEnd"/>
            <w:r w:rsidRPr="000E1380">
              <w:rPr>
                <w:rFonts w:ascii="Calibri" w:hAnsi="Calibri" w:cs="Calibri"/>
              </w:rPr>
              <w:t xml:space="preserve">, </w:t>
            </w:r>
            <w:proofErr w:type="spellStart"/>
            <w:r w:rsidRPr="000E1380">
              <w:rPr>
                <w:rFonts w:ascii="Calibri" w:hAnsi="Calibri" w:cs="Calibri"/>
              </w:rPr>
              <w:t>Ульбан</w:t>
            </w:r>
            <w:proofErr w:type="spellEnd"/>
            <w:r w:rsidRPr="000E1380">
              <w:rPr>
                <w:rFonts w:ascii="Calibri" w:hAnsi="Calibri" w:cs="Calibri"/>
              </w:rPr>
              <w:t xml:space="preserve">, </w:t>
            </w:r>
            <w:proofErr w:type="spellStart"/>
            <w:r w:rsidRPr="000E1380">
              <w:rPr>
                <w:rFonts w:ascii="Calibri" w:hAnsi="Calibri" w:cs="Calibri"/>
              </w:rPr>
              <w:t>Иткан</w:t>
            </w:r>
            <w:proofErr w:type="spellEnd"/>
            <w:r w:rsidRPr="000E1380">
              <w:rPr>
                <w:rFonts w:ascii="Calibri" w:hAnsi="Calibri" w:cs="Calibri"/>
              </w:rPr>
              <w:t xml:space="preserve">; в притоках реки Уда: </w:t>
            </w:r>
            <w:proofErr w:type="spellStart"/>
            <w:r w:rsidRPr="000E1380">
              <w:rPr>
                <w:rFonts w:ascii="Calibri" w:hAnsi="Calibri" w:cs="Calibri"/>
              </w:rPr>
              <w:t>Шевли</w:t>
            </w:r>
            <w:proofErr w:type="spellEnd"/>
            <w:r w:rsidRPr="000E1380">
              <w:rPr>
                <w:rFonts w:ascii="Calibri" w:hAnsi="Calibri" w:cs="Calibri"/>
              </w:rPr>
              <w:t xml:space="preserve">, </w:t>
            </w:r>
            <w:proofErr w:type="spellStart"/>
            <w:r w:rsidRPr="000E1380">
              <w:rPr>
                <w:rFonts w:ascii="Calibri" w:hAnsi="Calibri" w:cs="Calibri"/>
              </w:rPr>
              <w:t>Удыхын</w:t>
            </w:r>
            <w:proofErr w:type="spellEnd"/>
            <w:r w:rsidRPr="000E1380">
              <w:rPr>
                <w:rFonts w:ascii="Calibri" w:hAnsi="Calibri" w:cs="Calibri"/>
              </w:rPr>
              <w:t xml:space="preserve">, </w:t>
            </w:r>
            <w:proofErr w:type="spellStart"/>
            <w:r w:rsidRPr="000E1380">
              <w:rPr>
                <w:rFonts w:ascii="Calibri" w:hAnsi="Calibri" w:cs="Calibri"/>
              </w:rPr>
              <w:t>Галам</w:t>
            </w:r>
            <w:proofErr w:type="spellEnd"/>
            <w:r w:rsidRPr="000E1380">
              <w:rPr>
                <w:rFonts w:ascii="Calibri" w:hAnsi="Calibri" w:cs="Calibri"/>
              </w:rPr>
              <w:t xml:space="preserve">, Ними, Мая, </w:t>
            </w:r>
            <w:proofErr w:type="spellStart"/>
            <w:r w:rsidRPr="000E1380">
              <w:rPr>
                <w:rFonts w:ascii="Calibri" w:hAnsi="Calibri" w:cs="Calibri"/>
              </w:rPr>
              <w:t>Туткандя</w:t>
            </w:r>
            <w:proofErr w:type="spellEnd"/>
            <w:r w:rsidRPr="000E1380">
              <w:rPr>
                <w:rFonts w:ascii="Calibri" w:hAnsi="Calibri" w:cs="Calibri"/>
              </w:rPr>
              <w:t xml:space="preserve">, </w:t>
            </w:r>
            <w:proofErr w:type="spellStart"/>
            <w:r w:rsidRPr="000E1380">
              <w:rPr>
                <w:rFonts w:ascii="Calibri" w:hAnsi="Calibri" w:cs="Calibri"/>
              </w:rPr>
              <w:t>Тайкан</w:t>
            </w:r>
            <w:proofErr w:type="spellEnd"/>
            <w:r w:rsidRPr="000E1380">
              <w:rPr>
                <w:rFonts w:ascii="Calibri" w:hAnsi="Calibri" w:cs="Calibri"/>
              </w:rPr>
              <w:t xml:space="preserve">, </w:t>
            </w:r>
            <w:proofErr w:type="spellStart"/>
            <w:r w:rsidRPr="000E1380">
              <w:rPr>
                <w:rFonts w:ascii="Calibri" w:hAnsi="Calibri" w:cs="Calibri"/>
              </w:rPr>
              <w:t>Джана</w:t>
            </w:r>
            <w:proofErr w:type="spellEnd"/>
            <w:r w:rsidRPr="000E1380">
              <w:rPr>
                <w:rFonts w:ascii="Calibri" w:hAnsi="Calibri" w:cs="Calibri"/>
              </w:rPr>
              <w:t xml:space="preserve">, </w:t>
            </w:r>
            <w:proofErr w:type="gramStart"/>
            <w:r w:rsidRPr="000E1380">
              <w:rPr>
                <w:rFonts w:ascii="Calibri" w:hAnsi="Calibri" w:cs="Calibri"/>
              </w:rPr>
              <w:t>Оленья</w:t>
            </w:r>
            <w:proofErr w:type="gramEnd"/>
            <w:r w:rsidRPr="000E1380">
              <w:rPr>
                <w:rFonts w:ascii="Calibri" w:hAnsi="Calibri" w:cs="Calibri"/>
              </w:rPr>
              <w:t xml:space="preserve">, </w:t>
            </w:r>
            <w:proofErr w:type="spellStart"/>
            <w:r w:rsidRPr="000E1380">
              <w:rPr>
                <w:rFonts w:ascii="Calibri" w:hAnsi="Calibri" w:cs="Calibri"/>
              </w:rPr>
              <w:t>Якшина</w:t>
            </w:r>
            <w:proofErr w:type="spellEnd"/>
            <w:r w:rsidRPr="000E1380">
              <w:rPr>
                <w:rFonts w:ascii="Calibri" w:hAnsi="Calibri" w:cs="Calibri"/>
              </w:rPr>
              <w:t xml:space="preserve">, Большой </w:t>
            </w:r>
            <w:proofErr w:type="spellStart"/>
            <w:r w:rsidRPr="000E1380">
              <w:rPr>
                <w:rFonts w:ascii="Calibri" w:hAnsi="Calibri" w:cs="Calibri"/>
              </w:rPr>
              <w:t>Анаур</w:t>
            </w:r>
            <w:proofErr w:type="spellEnd"/>
            <w:r w:rsidRPr="000E1380">
              <w:rPr>
                <w:rFonts w:ascii="Calibri" w:hAnsi="Calibri" w:cs="Calibri"/>
              </w:rPr>
              <w:t>; в озере Большое</w:t>
            </w:r>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proofErr w:type="spellStart"/>
            <w:r w:rsidRPr="000E1380">
              <w:rPr>
                <w:rFonts w:ascii="Calibri" w:hAnsi="Calibri" w:cs="Calibri"/>
              </w:rPr>
              <w:t>Аяно-Майский</w:t>
            </w:r>
            <w:proofErr w:type="spellEnd"/>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июля по 31 сентября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r w:rsidRPr="000E1380">
              <w:rPr>
                <w:rFonts w:ascii="Calibri" w:hAnsi="Calibri" w:cs="Calibri"/>
              </w:rPr>
              <w:t>Немуй</w:t>
            </w:r>
            <w:proofErr w:type="spellEnd"/>
            <w:r w:rsidRPr="000E1380">
              <w:rPr>
                <w:rFonts w:ascii="Calibri" w:hAnsi="Calibri" w:cs="Calibri"/>
              </w:rPr>
              <w:t xml:space="preserve">, </w:t>
            </w:r>
            <w:proofErr w:type="spellStart"/>
            <w:r w:rsidRPr="000E1380">
              <w:rPr>
                <w:rFonts w:ascii="Calibri" w:hAnsi="Calibri" w:cs="Calibri"/>
              </w:rPr>
              <w:t>Мутэ</w:t>
            </w:r>
            <w:proofErr w:type="spellEnd"/>
            <w:r w:rsidRPr="000E1380">
              <w:rPr>
                <w:rFonts w:ascii="Calibri" w:hAnsi="Calibri" w:cs="Calibri"/>
              </w:rPr>
              <w:t xml:space="preserve">, </w:t>
            </w:r>
            <w:proofErr w:type="spellStart"/>
            <w:r w:rsidRPr="000E1380">
              <w:rPr>
                <w:rFonts w:ascii="Calibri" w:hAnsi="Calibri" w:cs="Calibri"/>
              </w:rPr>
              <w:t>Лантарь</w:t>
            </w:r>
            <w:proofErr w:type="spellEnd"/>
            <w:r w:rsidRPr="000E1380">
              <w:rPr>
                <w:rFonts w:ascii="Calibri" w:hAnsi="Calibri" w:cs="Calibri"/>
              </w:rPr>
              <w:t xml:space="preserve">, </w:t>
            </w:r>
            <w:proofErr w:type="spellStart"/>
            <w:r w:rsidRPr="000E1380">
              <w:rPr>
                <w:rFonts w:ascii="Calibri" w:hAnsi="Calibri" w:cs="Calibri"/>
              </w:rPr>
              <w:t>Уйка</w:t>
            </w:r>
            <w:proofErr w:type="spellEnd"/>
            <w:r w:rsidRPr="000E1380">
              <w:rPr>
                <w:rFonts w:ascii="Calibri" w:hAnsi="Calibri" w:cs="Calibri"/>
              </w:rPr>
              <w:t xml:space="preserve">, </w:t>
            </w:r>
            <w:proofErr w:type="spellStart"/>
            <w:r w:rsidRPr="000E1380">
              <w:rPr>
                <w:rFonts w:ascii="Calibri" w:hAnsi="Calibri" w:cs="Calibri"/>
              </w:rPr>
              <w:t>Няча</w:t>
            </w:r>
            <w:proofErr w:type="spellEnd"/>
            <w:r w:rsidRPr="000E1380">
              <w:rPr>
                <w:rFonts w:ascii="Calibri" w:hAnsi="Calibri" w:cs="Calibri"/>
              </w:rPr>
              <w:t xml:space="preserve">, </w:t>
            </w:r>
            <w:proofErr w:type="spellStart"/>
            <w:r w:rsidRPr="000E1380">
              <w:rPr>
                <w:rFonts w:ascii="Calibri" w:hAnsi="Calibri" w:cs="Calibri"/>
              </w:rPr>
              <w:t>Алдома</w:t>
            </w:r>
            <w:proofErr w:type="spellEnd"/>
            <w:r w:rsidRPr="000E1380">
              <w:rPr>
                <w:rFonts w:ascii="Calibri" w:hAnsi="Calibri" w:cs="Calibri"/>
              </w:rPr>
              <w:t xml:space="preserve">, </w:t>
            </w:r>
            <w:proofErr w:type="spellStart"/>
            <w:r w:rsidRPr="000E1380">
              <w:rPr>
                <w:rFonts w:ascii="Calibri" w:hAnsi="Calibri" w:cs="Calibri"/>
              </w:rPr>
              <w:t>Улкан</w:t>
            </w:r>
            <w:proofErr w:type="spellEnd"/>
            <w:r w:rsidRPr="000E1380">
              <w:rPr>
                <w:rFonts w:ascii="Calibri" w:hAnsi="Calibri" w:cs="Calibri"/>
              </w:rPr>
              <w:t xml:space="preserve">, </w:t>
            </w:r>
            <w:proofErr w:type="spellStart"/>
            <w:r w:rsidRPr="000E1380">
              <w:rPr>
                <w:rFonts w:ascii="Calibri" w:hAnsi="Calibri" w:cs="Calibri"/>
              </w:rPr>
              <w:t>Эйкан</w:t>
            </w:r>
            <w:proofErr w:type="spellEnd"/>
            <w:r w:rsidRPr="000E1380">
              <w:rPr>
                <w:rFonts w:ascii="Calibri" w:hAnsi="Calibri" w:cs="Calibri"/>
              </w:rPr>
              <w:t xml:space="preserve">, </w:t>
            </w:r>
            <w:proofErr w:type="spellStart"/>
            <w:r w:rsidRPr="000E1380">
              <w:rPr>
                <w:rFonts w:ascii="Calibri" w:hAnsi="Calibri" w:cs="Calibri"/>
              </w:rPr>
              <w:t>Кемкра</w:t>
            </w:r>
            <w:proofErr w:type="spellEnd"/>
            <w:r w:rsidRPr="000E1380">
              <w:rPr>
                <w:rFonts w:ascii="Calibri" w:hAnsi="Calibri" w:cs="Calibri"/>
              </w:rPr>
              <w:t xml:space="preserve">, </w:t>
            </w:r>
            <w:proofErr w:type="spellStart"/>
            <w:r w:rsidRPr="000E1380">
              <w:rPr>
                <w:rFonts w:ascii="Calibri" w:hAnsi="Calibri" w:cs="Calibri"/>
              </w:rPr>
              <w:t>Тукчи</w:t>
            </w:r>
            <w:proofErr w:type="spellEnd"/>
          </w:p>
        </w:tc>
      </w:tr>
      <w:tr w:rsidR="000E1380" w:rsidRPr="000E1380">
        <w:tc>
          <w:tcPr>
            <w:tcW w:w="215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Охотский</w:t>
            </w:r>
          </w:p>
        </w:tc>
        <w:tc>
          <w:tcPr>
            <w:tcW w:w="1814"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с 1 июля по 31 сентября</w:t>
            </w:r>
          </w:p>
        </w:tc>
        <w:tc>
          <w:tcPr>
            <w:tcW w:w="5102" w:type="dxa"/>
            <w:tcBorders>
              <w:top w:val="single" w:sz="4" w:space="0" w:color="auto"/>
              <w:left w:val="single" w:sz="4" w:space="0" w:color="auto"/>
              <w:bottom w:val="single" w:sz="4" w:space="0" w:color="auto"/>
              <w:right w:val="single" w:sz="4" w:space="0" w:color="auto"/>
            </w:tcBorders>
          </w:tcPr>
          <w:p w:rsidR="000E1380" w:rsidRPr="000E1380" w:rsidRDefault="000E1380" w:rsidP="000E1380">
            <w:pPr>
              <w:autoSpaceDE w:val="0"/>
              <w:autoSpaceDN w:val="0"/>
              <w:adjustRightInd w:val="0"/>
              <w:spacing w:after="0" w:line="240" w:lineRule="auto"/>
              <w:jc w:val="center"/>
              <w:rPr>
                <w:rFonts w:ascii="Calibri" w:hAnsi="Calibri" w:cs="Calibri"/>
              </w:rPr>
            </w:pPr>
            <w:r w:rsidRPr="000E1380">
              <w:rPr>
                <w:rFonts w:ascii="Calibri" w:hAnsi="Calibri" w:cs="Calibri"/>
              </w:rPr>
              <w:t xml:space="preserve">в реках: </w:t>
            </w:r>
            <w:proofErr w:type="spellStart"/>
            <w:r w:rsidRPr="000E1380">
              <w:rPr>
                <w:rFonts w:ascii="Calibri" w:hAnsi="Calibri" w:cs="Calibri"/>
              </w:rPr>
              <w:t>Кава</w:t>
            </w:r>
            <w:proofErr w:type="spellEnd"/>
            <w:r w:rsidRPr="000E1380">
              <w:rPr>
                <w:rFonts w:ascii="Calibri" w:hAnsi="Calibri" w:cs="Calibri"/>
              </w:rPr>
              <w:t xml:space="preserve">, Горная, </w:t>
            </w:r>
            <w:proofErr w:type="spellStart"/>
            <w:r w:rsidRPr="000E1380">
              <w:rPr>
                <w:rFonts w:ascii="Calibri" w:hAnsi="Calibri" w:cs="Calibri"/>
              </w:rPr>
              <w:t>Кулку</w:t>
            </w:r>
            <w:proofErr w:type="spellEnd"/>
            <w:r w:rsidRPr="000E1380">
              <w:rPr>
                <w:rFonts w:ascii="Calibri" w:hAnsi="Calibri" w:cs="Calibri"/>
              </w:rPr>
              <w:t xml:space="preserve">, </w:t>
            </w:r>
            <w:proofErr w:type="spellStart"/>
            <w:r w:rsidRPr="000E1380">
              <w:rPr>
                <w:rFonts w:ascii="Calibri" w:hAnsi="Calibri" w:cs="Calibri"/>
              </w:rPr>
              <w:t>Моткич</w:t>
            </w:r>
            <w:proofErr w:type="spellEnd"/>
            <w:r w:rsidRPr="000E1380">
              <w:rPr>
                <w:rFonts w:ascii="Calibri" w:hAnsi="Calibri" w:cs="Calibri"/>
              </w:rPr>
              <w:t xml:space="preserve">, </w:t>
            </w:r>
            <w:proofErr w:type="spellStart"/>
            <w:r w:rsidRPr="000E1380">
              <w:rPr>
                <w:rFonts w:ascii="Calibri" w:hAnsi="Calibri" w:cs="Calibri"/>
              </w:rPr>
              <w:t>Шилкан</w:t>
            </w:r>
            <w:proofErr w:type="spellEnd"/>
            <w:r w:rsidRPr="000E1380">
              <w:rPr>
                <w:rFonts w:ascii="Calibri" w:hAnsi="Calibri" w:cs="Calibri"/>
              </w:rPr>
              <w:t xml:space="preserve">, Шилки, Заворот, Иня, Тунгуска, </w:t>
            </w:r>
            <w:proofErr w:type="spellStart"/>
            <w:r w:rsidRPr="000E1380">
              <w:rPr>
                <w:rFonts w:ascii="Calibri" w:hAnsi="Calibri" w:cs="Calibri"/>
              </w:rPr>
              <w:t>Ульбея</w:t>
            </w:r>
            <w:proofErr w:type="spellEnd"/>
            <w:r w:rsidRPr="000E1380">
              <w:rPr>
                <w:rFonts w:ascii="Calibri" w:hAnsi="Calibri" w:cs="Calibri"/>
              </w:rPr>
              <w:t xml:space="preserve">, Ханта, Большой </w:t>
            </w:r>
            <w:proofErr w:type="spellStart"/>
            <w:r w:rsidRPr="000E1380">
              <w:rPr>
                <w:rFonts w:ascii="Calibri" w:hAnsi="Calibri" w:cs="Calibri"/>
              </w:rPr>
              <w:t>Марекан</w:t>
            </w:r>
            <w:proofErr w:type="spellEnd"/>
            <w:r w:rsidRPr="000E1380">
              <w:rPr>
                <w:rFonts w:ascii="Calibri" w:hAnsi="Calibri" w:cs="Calibri"/>
              </w:rPr>
              <w:t xml:space="preserve">, </w:t>
            </w:r>
            <w:proofErr w:type="spellStart"/>
            <w:r w:rsidRPr="000E1380">
              <w:rPr>
                <w:rFonts w:ascii="Calibri" w:hAnsi="Calibri" w:cs="Calibri"/>
              </w:rPr>
              <w:t>Кухтуй</w:t>
            </w:r>
            <w:proofErr w:type="spellEnd"/>
            <w:r w:rsidRPr="000E1380">
              <w:rPr>
                <w:rFonts w:ascii="Calibri" w:hAnsi="Calibri" w:cs="Calibri"/>
              </w:rPr>
              <w:t xml:space="preserve">, Охота, </w:t>
            </w:r>
            <w:proofErr w:type="spellStart"/>
            <w:r w:rsidRPr="000E1380">
              <w:rPr>
                <w:rFonts w:ascii="Calibri" w:hAnsi="Calibri" w:cs="Calibri"/>
              </w:rPr>
              <w:t>Хайбас</w:t>
            </w:r>
            <w:proofErr w:type="spellEnd"/>
            <w:r w:rsidRPr="000E1380">
              <w:rPr>
                <w:rFonts w:ascii="Calibri" w:hAnsi="Calibri" w:cs="Calibri"/>
              </w:rPr>
              <w:t xml:space="preserve">, </w:t>
            </w:r>
            <w:proofErr w:type="spellStart"/>
            <w:r w:rsidRPr="000E1380">
              <w:rPr>
                <w:rFonts w:ascii="Calibri" w:hAnsi="Calibri" w:cs="Calibri"/>
              </w:rPr>
              <w:t>Урак</w:t>
            </w:r>
            <w:proofErr w:type="spellEnd"/>
            <w:r w:rsidRPr="000E1380">
              <w:rPr>
                <w:rFonts w:ascii="Calibri" w:hAnsi="Calibri" w:cs="Calibri"/>
              </w:rPr>
              <w:t xml:space="preserve">, </w:t>
            </w:r>
            <w:proofErr w:type="spellStart"/>
            <w:r w:rsidRPr="000E1380">
              <w:rPr>
                <w:rFonts w:ascii="Calibri" w:hAnsi="Calibri" w:cs="Calibri"/>
              </w:rPr>
              <w:t>Луктур</w:t>
            </w:r>
            <w:proofErr w:type="spellEnd"/>
            <w:r w:rsidRPr="000E1380">
              <w:rPr>
                <w:rFonts w:ascii="Calibri" w:hAnsi="Calibri" w:cs="Calibri"/>
              </w:rPr>
              <w:t xml:space="preserve">, </w:t>
            </w:r>
            <w:proofErr w:type="spellStart"/>
            <w:r w:rsidRPr="000E1380">
              <w:rPr>
                <w:rFonts w:ascii="Calibri" w:hAnsi="Calibri" w:cs="Calibri"/>
              </w:rPr>
              <w:t>Чильчикан</w:t>
            </w:r>
            <w:proofErr w:type="spellEnd"/>
            <w:r w:rsidRPr="000E1380">
              <w:rPr>
                <w:rFonts w:ascii="Calibri" w:hAnsi="Calibri" w:cs="Calibri"/>
              </w:rPr>
              <w:t xml:space="preserve">, </w:t>
            </w:r>
            <w:proofErr w:type="spellStart"/>
            <w:r w:rsidRPr="000E1380">
              <w:rPr>
                <w:rFonts w:ascii="Calibri" w:hAnsi="Calibri" w:cs="Calibri"/>
              </w:rPr>
              <w:t>Толмот</w:t>
            </w:r>
            <w:proofErr w:type="spellEnd"/>
            <w:r w:rsidRPr="000E1380">
              <w:rPr>
                <w:rFonts w:ascii="Calibri" w:hAnsi="Calibri" w:cs="Calibri"/>
              </w:rPr>
              <w:t xml:space="preserve">, </w:t>
            </w:r>
            <w:proofErr w:type="spellStart"/>
            <w:r w:rsidRPr="000E1380">
              <w:rPr>
                <w:rFonts w:ascii="Calibri" w:hAnsi="Calibri" w:cs="Calibri"/>
              </w:rPr>
              <w:t>Чюкинянгра</w:t>
            </w:r>
            <w:proofErr w:type="spellEnd"/>
            <w:r w:rsidRPr="000E1380">
              <w:rPr>
                <w:rFonts w:ascii="Calibri" w:hAnsi="Calibri" w:cs="Calibri"/>
              </w:rPr>
              <w:t xml:space="preserve">, </w:t>
            </w:r>
            <w:proofErr w:type="spellStart"/>
            <w:r w:rsidRPr="000E1380">
              <w:rPr>
                <w:rFonts w:ascii="Calibri" w:hAnsi="Calibri" w:cs="Calibri"/>
              </w:rPr>
              <w:t>Американ</w:t>
            </w:r>
            <w:proofErr w:type="spellEnd"/>
            <w:r w:rsidRPr="000E1380">
              <w:rPr>
                <w:rFonts w:ascii="Calibri" w:hAnsi="Calibri" w:cs="Calibri"/>
              </w:rPr>
              <w:t xml:space="preserve">, </w:t>
            </w:r>
            <w:proofErr w:type="spellStart"/>
            <w:r w:rsidRPr="000E1380">
              <w:rPr>
                <w:rFonts w:ascii="Calibri" w:hAnsi="Calibri" w:cs="Calibri"/>
              </w:rPr>
              <w:t>Андыч</w:t>
            </w:r>
            <w:proofErr w:type="spellEnd"/>
            <w:r w:rsidRPr="000E1380">
              <w:rPr>
                <w:rFonts w:ascii="Calibri" w:hAnsi="Calibri" w:cs="Calibri"/>
              </w:rPr>
              <w:t xml:space="preserve">, </w:t>
            </w:r>
            <w:proofErr w:type="spellStart"/>
            <w:r w:rsidRPr="000E1380">
              <w:rPr>
                <w:rFonts w:ascii="Calibri" w:hAnsi="Calibri" w:cs="Calibri"/>
              </w:rPr>
              <w:t>Юдман</w:t>
            </w:r>
            <w:proofErr w:type="spellEnd"/>
            <w:r w:rsidRPr="000E1380">
              <w:rPr>
                <w:rFonts w:ascii="Calibri" w:hAnsi="Calibri" w:cs="Calibri"/>
              </w:rPr>
              <w:t xml:space="preserve">, Улья, Тагая, </w:t>
            </w:r>
            <w:proofErr w:type="spellStart"/>
            <w:r w:rsidRPr="000E1380">
              <w:rPr>
                <w:rFonts w:ascii="Calibri" w:hAnsi="Calibri" w:cs="Calibri"/>
              </w:rPr>
              <w:t>Отау</w:t>
            </w:r>
            <w:proofErr w:type="spellEnd"/>
            <w:r w:rsidRPr="000E1380">
              <w:rPr>
                <w:rFonts w:ascii="Calibri" w:hAnsi="Calibri" w:cs="Calibri"/>
              </w:rPr>
              <w:t xml:space="preserve">, </w:t>
            </w:r>
            <w:proofErr w:type="spellStart"/>
            <w:r w:rsidRPr="000E1380">
              <w:rPr>
                <w:rFonts w:ascii="Calibri" w:hAnsi="Calibri" w:cs="Calibri"/>
              </w:rPr>
              <w:t>Кыннеркан</w:t>
            </w:r>
            <w:proofErr w:type="spellEnd"/>
            <w:r w:rsidRPr="000E1380">
              <w:rPr>
                <w:rFonts w:ascii="Calibri" w:hAnsi="Calibri" w:cs="Calibri"/>
              </w:rPr>
              <w:t xml:space="preserve">, </w:t>
            </w:r>
            <w:proofErr w:type="spellStart"/>
            <w:r w:rsidRPr="000E1380">
              <w:rPr>
                <w:rFonts w:ascii="Calibri" w:hAnsi="Calibri" w:cs="Calibri"/>
              </w:rPr>
              <w:t>Отында</w:t>
            </w:r>
            <w:proofErr w:type="spellEnd"/>
            <w:r w:rsidRPr="000E1380">
              <w:rPr>
                <w:rFonts w:ascii="Calibri" w:hAnsi="Calibri" w:cs="Calibri"/>
              </w:rPr>
              <w:t xml:space="preserve">, </w:t>
            </w:r>
            <w:proofErr w:type="spellStart"/>
            <w:r w:rsidRPr="000E1380">
              <w:rPr>
                <w:rFonts w:ascii="Calibri" w:hAnsi="Calibri" w:cs="Calibri"/>
              </w:rPr>
              <w:t>Гырбы</w:t>
            </w:r>
            <w:proofErr w:type="spellEnd"/>
            <w:r w:rsidRPr="000E1380">
              <w:rPr>
                <w:rFonts w:ascii="Calibri" w:hAnsi="Calibri" w:cs="Calibri"/>
              </w:rPr>
              <w:t xml:space="preserve">, Турка, </w:t>
            </w:r>
            <w:proofErr w:type="spellStart"/>
            <w:r w:rsidRPr="000E1380">
              <w:rPr>
                <w:rFonts w:ascii="Calibri" w:hAnsi="Calibri" w:cs="Calibri"/>
              </w:rPr>
              <w:t>Мана</w:t>
            </w:r>
            <w:proofErr w:type="spellEnd"/>
            <w:r w:rsidRPr="000E1380">
              <w:rPr>
                <w:rFonts w:ascii="Calibri" w:hAnsi="Calibri" w:cs="Calibri"/>
              </w:rPr>
              <w:t xml:space="preserve">, </w:t>
            </w:r>
            <w:proofErr w:type="spellStart"/>
            <w:r w:rsidRPr="000E1380">
              <w:rPr>
                <w:rFonts w:ascii="Calibri" w:hAnsi="Calibri" w:cs="Calibri"/>
              </w:rPr>
              <w:t>Алюнгджа</w:t>
            </w:r>
            <w:proofErr w:type="spellEnd"/>
            <w:r w:rsidRPr="000E1380">
              <w:rPr>
                <w:rFonts w:ascii="Calibri" w:hAnsi="Calibri" w:cs="Calibri"/>
              </w:rPr>
              <w:t xml:space="preserve">, </w:t>
            </w:r>
            <w:proofErr w:type="spellStart"/>
            <w:r w:rsidRPr="000E1380">
              <w:rPr>
                <w:rFonts w:ascii="Calibri" w:hAnsi="Calibri" w:cs="Calibri"/>
              </w:rPr>
              <w:t>Кулюкли</w:t>
            </w:r>
            <w:proofErr w:type="spellEnd"/>
            <w:r w:rsidRPr="000E1380">
              <w:rPr>
                <w:rFonts w:ascii="Calibri" w:hAnsi="Calibri" w:cs="Calibri"/>
              </w:rPr>
              <w:t xml:space="preserve">, </w:t>
            </w:r>
            <w:proofErr w:type="spellStart"/>
            <w:r w:rsidRPr="000E1380">
              <w:rPr>
                <w:rFonts w:ascii="Calibri" w:hAnsi="Calibri" w:cs="Calibri"/>
              </w:rPr>
              <w:t>Уерикан</w:t>
            </w:r>
            <w:proofErr w:type="spellEnd"/>
            <w:r w:rsidRPr="000E1380">
              <w:rPr>
                <w:rFonts w:ascii="Calibri" w:hAnsi="Calibri" w:cs="Calibri"/>
              </w:rPr>
              <w:t xml:space="preserve">, Багдарин, </w:t>
            </w:r>
            <w:proofErr w:type="spellStart"/>
            <w:r w:rsidRPr="000E1380">
              <w:rPr>
                <w:rFonts w:ascii="Calibri" w:hAnsi="Calibri" w:cs="Calibri"/>
              </w:rPr>
              <w:t>Унчэ</w:t>
            </w:r>
            <w:proofErr w:type="spellEnd"/>
            <w:r w:rsidRPr="000E1380">
              <w:rPr>
                <w:rFonts w:ascii="Calibri" w:hAnsi="Calibri" w:cs="Calibri"/>
              </w:rPr>
              <w:t xml:space="preserve">, </w:t>
            </w:r>
            <w:proofErr w:type="spellStart"/>
            <w:r w:rsidRPr="000E1380">
              <w:rPr>
                <w:rFonts w:ascii="Calibri" w:hAnsi="Calibri" w:cs="Calibri"/>
              </w:rPr>
              <w:t>Итыма</w:t>
            </w:r>
            <w:proofErr w:type="spellEnd"/>
            <w:r w:rsidRPr="000E1380">
              <w:rPr>
                <w:rFonts w:ascii="Calibri" w:hAnsi="Calibri" w:cs="Calibri"/>
              </w:rPr>
              <w:t xml:space="preserve">, </w:t>
            </w:r>
            <w:proofErr w:type="spellStart"/>
            <w:r w:rsidRPr="000E1380">
              <w:rPr>
                <w:rFonts w:ascii="Calibri" w:hAnsi="Calibri" w:cs="Calibri"/>
              </w:rPr>
              <w:t>Кекра</w:t>
            </w:r>
            <w:proofErr w:type="spellEnd"/>
          </w:p>
        </w:tc>
      </w:tr>
    </w:tbl>
    <w:p w:rsidR="000E1380" w:rsidRPr="000E1380" w:rsidRDefault="000E1380" w:rsidP="000E1380">
      <w:pPr>
        <w:autoSpaceDE w:val="0"/>
        <w:autoSpaceDN w:val="0"/>
        <w:adjustRightInd w:val="0"/>
        <w:spacing w:after="0" w:line="240" w:lineRule="auto"/>
        <w:jc w:val="both"/>
        <w:rPr>
          <w:rFonts w:ascii="Calibri" w:hAnsi="Calibri" w:cs="Calibri"/>
        </w:rPr>
      </w:pPr>
    </w:p>
    <w:p w:rsidR="000E1380" w:rsidRPr="000E1380" w:rsidRDefault="000E1380" w:rsidP="000E1380">
      <w:pPr>
        <w:autoSpaceDE w:val="0"/>
        <w:autoSpaceDN w:val="0"/>
        <w:adjustRightInd w:val="0"/>
        <w:spacing w:after="0" w:line="240" w:lineRule="auto"/>
        <w:jc w:val="both"/>
        <w:rPr>
          <w:rFonts w:ascii="Calibri" w:hAnsi="Calibri" w:cs="Calibri"/>
        </w:rPr>
      </w:pPr>
    </w:p>
    <w:p w:rsidR="00FF6979" w:rsidRDefault="00FF6979"/>
    <w:sectPr w:rsidR="00FF6979" w:rsidSect="000E1380">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0E1380"/>
    <w:rsid w:val="000A7C06"/>
    <w:rsid w:val="000E1380"/>
    <w:rsid w:val="00285506"/>
    <w:rsid w:val="00483FE3"/>
    <w:rsid w:val="00544867"/>
    <w:rsid w:val="005E18A8"/>
    <w:rsid w:val="00697A2F"/>
    <w:rsid w:val="007B2015"/>
    <w:rsid w:val="00863559"/>
    <w:rsid w:val="00AA539C"/>
    <w:rsid w:val="00AD7553"/>
    <w:rsid w:val="00B5790F"/>
    <w:rsid w:val="00B738A1"/>
    <w:rsid w:val="00BD39C7"/>
    <w:rsid w:val="00FF6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D6AFB518DF161BCAC7245E3C3C104D8FE33FFB5D50A22C417E109C3C4A18A08FB98832D23F967FF4BCA016DF6E586F658A2F47F985BD45Bi7F" TargetMode="External"/><Relationship Id="rId13" Type="http://schemas.openxmlformats.org/officeDocument/2006/relationships/hyperlink" Target="consultantplus://offline/ref=961D6AFB518DF161BCAC7245E3C3C104DFFA3BFBB5DA0A22C417E109C3C4A18A08FB98832D20F963F14BCA016DF6E586F658A2F47F985BD45Bi7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61D6AFB518DF161BCAC7245E3C3C104D8FE33FFB5D50A22C417E109C3C4A18A08FB98832D23F961F44BCA016DF6E586F658A2F47F985BD45Bi7F" TargetMode="External"/><Relationship Id="rId12" Type="http://schemas.openxmlformats.org/officeDocument/2006/relationships/hyperlink" Target="consultantplus://offline/ref=961D6AFB518DF161BCAC7245E3C3C104DFFA3BFBB5DA0A22C417E109C3C4A18A08FB98832D21F066F14BCA016DF6E586F658A2F47F985BD45Bi7F" TargetMode="External"/><Relationship Id="rId17" Type="http://schemas.openxmlformats.org/officeDocument/2006/relationships/hyperlink" Target="consultantplus://offline/ref=961D6AFB518DF161BCAC7245E3C3C104DFFA3BFBB5DA0A22C417E109C3C4A18A08FB98832D21F066F14BCA016DF6E586F658A2F47F985BD45Bi7F" TargetMode="External"/><Relationship Id="rId2" Type="http://schemas.openxmlformats.org/officeDocument/2006/relationships/settings" Target="settings.xml"/><Relationship Id="rId16" Type="http://schemas.openxmlformats.org/officeDocument/2006/relationships/hyperlink" Target="consultantplus://offline/ref=961D6AFB518DF161BCAC7245E3C3C104DFFA3BFBB5DA0A22C417E109C3C4A18A08FB98832D21F066F14BCA016DF6E586F658A2F47F985BD45Bi7F" TargetMode="External"/><Relationship Id="rId1" Type="http://schemas.openxmlformats.org/officeDocument/2006/relationships/styles" Target="styles.xml"/><Relationship Id="rId6" Type="http://schemas.openxmlformats.org/officeDocument/2006/relationships/hyperlink" Target="consultantplus://offline/ref=961D6AFB518DF161BCAC7245E3C3C104D8FE33FFB5D50A22C417E109C3C4A18A08FB98832D23F967FF4BCA016DF6E586F658A2F47F985BD45Bi7F" TargetMode="External"/><Relationship Id="rId11" Type="http://schemas.openxmlformats.org/officeDocument/2006/relationships/hyperlink" Target="consultantplus://offline/ref=961D6AFB518DF161BCAC7245E3C3C104DFF833FFBEDE0A22C417E109C3C4A18A08FB98832D23FA67F24BCA016DF6E586F658A2F47F985BD45Bi7F" TargetMode="External"/><Relationship Id="rId5" Type="http://schemas.openxmlformats.org/officeDocument/2006/relationships/hyperlink" Target="consultantplus://offline/ref=961D6AFB518DF161BCAC7245E3C3C104D8FE33FFB5D50A22C417E109C3C4A18A08FB98832D23F961F44BCA016DF6E586F658A2F47F985BD45Bi7F" TargetMode="External"/><Relationship Id="rId15" Type="http://schemas.openxmlformats.org/officeDocument/2006/relationships/hyperlink" Target="consultantplus://offline/ref=961D6AFB518DF161BCAC7245E3C3C104DFFA3BFBB5DA0A22C417E109C3C4A18A08FB98832D21F066F14BCA016DF6E586F658A2F47F985BD45Bi7F" TargetMode="External"/><Relationship Id="rId10" Type="http://schemas.openxmlformats.org/officeDocument/2006/relationships/hyperlink" Target="consultantplus://offline/ref=961D6AFB518DF161BCAC7245E3C3C104DFF833FFBEDE0A22C417E109C3C4A18A08FB98832D23FA67F24BCA016DF6E586F658A2F47F985BD45Bi7F" TargetMode="External"/><Relationship Id="rId19" Type="http://schemas.openxmlformats.org/officeDocument/2006/relationships/theme" Target="theme/theme1.xml"/><Relationship Id="rId4" Type="http://schemas.openxmlformats.org/officeDocument/2006/relationships/hyperlink" Target="consultantplus://offline/ref=961D6AFB518DF161BCAC7245E3C3C104D8FA37FBBBDC0A22C417E109C3C4A18A1AFBC08F2F22E760F45E9C502B5Ai0F" TargetMode="External"/><Relationship Id="rId9" Type="http://schemas.openxmlformats.org/officeDocument/2006/relationships/hyperlink" Target="consultantplus://offline/ref=961D6AFB518DF161BCAC7245E3C3C104D8F23AFBBBD50A22C417E109C3C4A18A08FB98832D23F960FF4BCA016DF6E586F658A2F47F985BD45Bi7F" TargetMode="External"/><Relationship Id="rId14" Type="http://schemas.openxmlformats.org/officeDocument/2006/relationships/hyperlink" Target="consultantplus://offline/ref=961D6AFB518DF161BCAC7245E3C3C104DFFA3BFBB5DA0A22C417E109C3C4A18A08FB98832D21F066F14BCA016DF6E586F658A2F47F985BD45Bi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6715</Words>
  <Characters>38277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2023-02-21T05:31:00Z</dcterms:created>
  <dcterms:modified xsi:type="dcterms:W3CDTF">2023-02-28T01:42:00Z</dcterms:modified>
</cp:coreProperties>
</file>